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492027485"/>
        <w:docPartObj>
          <w:docPartGallery w:val="Cover Pages"/>
          <w:docPartUnique/>
        </w:docPartObj>
      </w:sdtPr>
      <w:sdtEndPr>
        <w:rPr>
          <w:color w:val="C00000"/>
          <w:sz w:val="32"/>
          <w:szCs w:val="32"/>
        </w:rPr>
      </w:sdtEndPr>
      <w:sdtContent>
        <w:p w14:paraId="42823626" w14:textId="18DD0B9F" w:rsidR="002002FE" w:rsidRPr="00655AFD" w:rsidRDefault="007320CA" w:rsidP="00655AFD">
          <w:pPr>
            <w:ind w:left="-1440"/>
          </w:pPr>
          <w:r>
            <w:rPr>
              <w:noProof/>
            </w:rPr>
            <w:drawing>
              <wp:inline distT="0" distB="0" distL="0" distR="0" wp14:anchorId="659097C9" wp14:editId="2EE4E04E">
                <wp:extent cx="7802880" cy="10380986"/>
                <wp:effectExtent l="0" t="0" r="762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15045" cy="10397171"/>
                        </a:xfrm>
                        <a:prstGeom prst="rect">
                          <a:avLst/>
                        </a:prstGeom>
                        <a:noFill/>
                      </pic:spPr>
                    </pic:pic>
                  </a:graphicData>
                </a:graphic>
              </wp:inline>
            </w:drawing>
          </w:r>
          <w:r w:rsidR="002002FE">
            <w:rPr>
              <w:color w:val="C00000"/>
              <w:sz w:val="32"/>
              <w:szCs w:val="32"/>
            </w:rPr>
            <w:br w:type="page"/>
          </w:r>
        </w:p>
        <w:bookmarkStart w:id="0" w:name="_GoBack" w:displacedByCustomXml="next"/>
        <w:bookmarkEnd w:id="0" w:displacedByCustomXml="next"/>
      </w:sdtContent>
    </w:sdt>
    <w:p w14:paraId="0CB24D31" w14:textId="77777777" w:rsidR="00E353F4" w:rsidRDefault="00E353F4" w:rsidP="002002FE">
      <w:pPr>
        <w:spacing w:after="200" w:line="276" w:lineRule="auto"/>
        <w:textAlignment w:val="auto"/>
        <w:rPr>
          <w:color w:val="C00000"/>
          <w:sz w:val="32"/>
          <w:szCs w:val="32"/>
        </w:rPr>
      </w:pPr>
    </w:p>
    <w:sdt>
      <w:sdtPr>
        <w:rPr>
          <w:rFonts w:ascii="Calibri" w:eastAsia="SimSun" w:hAnsi="Calibri" w:cs="Arial"/>
          <w:bCs/>
          <w:color w:val="auto"/>
          <w:sz w:val="22"/>
          <w:szCs w:val="22"/>
          <w:lang w:eastAsia="zh-CN"/>
        </w:rPr>
        <w:id w:val="-839621050"/>
        <w:docPartObj>
          <w:docPartGallery w:val="Table of Contents"/>
          <w:docPartUnique/>
        </w:docPartObj>
      </w:sdtPr>
      <w:sdtEndPr>
        <w:rPr>
          <w:noProof/>
        </w:rPr>
      </w:sdtEndPr>
      <w:sdtContent>
        <w:p w14:paraId="1F54594A" w14:textId="0F3E6A52" w:rsidR="00655AFD" w:rsidRPr="00612FB2" w:rsidRDefault="00655AFD">
          <w:pPr>
            <w:pStyle w:val="TOCHeading"/>
            <w:rPr>
              <w:rFonts w:ascii="Calibri" w:hAnsi="Calibri"/>
              <w:sz w:val="36"/>
              <w:szCs w:val="36"/>
            </w:rPr>
          </w:pPr>
          <w:r w:rsidRPr="00612FB2">
            <w:rPr>
              <w:rFonts w:ascii="Calibri" w:hAnsi="Calibri"/>
              <w:sz w:val="36"/>
              <w:szCs w:val="36"/>
            </w:rPr>
            <w:t>Table of Contents</w:t>
          </w:r>
        </w:p>
        <w:p w14:paraId="7399C0ED" w14:textId="0700EEC9" w:rsidR="00CB6C30" w:rsidRDefault="00655AFD">
          <w:pPr>
            <w:pStyle w:val="TOC1"/>
            <w:rPr>
              <w:rFonts w:eastAsiaTheme="minorEastAsia" w:cstheme="minorBidi"/>
              <w:b w:val="0"/>
              <w:bCs w:val="0"/>
              <w:caps w:val="0"/>
              <w:noProof/>
              <w:sz w:val="22"/>
              <w:szCs w:val="22"/>
              <w:lang w:eastAsia="zh-TW"/>
            </w:rPr>
          </w:pPr>
          <w:r w:rsidRPr="00872B11">
            <w:rPr>
              <w:rFonts w:ascii="Calibri" w:hAnsi="Calibri"/>
              <w:b w:val="0"/>
              <w:color w:val="003F60" w:themeColor="accent2" w:themeShade="BF"/>
              <w:sz w:val="22"/>
              <w:szCs w:val="22"/>
            </w:rPr>
            <w:fldChar w:fldCharType="begin"/>
          </w:r>
          <w:r w:rsidRPr="00872B11">
            <w:rPr>
              <w:rFonts w:ascii="Calibri" w:hAnsi="Calibri"/>
              <w:b w:val="0"/>
              <w:color w:val="003F60" w:themeColor="accent2" w:themeShade="BF"/>
              <w:sz w:val="22"/>
              <w:szCs w:val="22"/>
            </w:rPr>
            <w:instrText xml:space="preserve"> TOC \o "1-3" \h \z \u </w:instrText>
          </w:r>
          <w:r w:rsidRPr="00872B11">
            <w:rPr>
              <w:rFonts w:ascii="Calibri" w:hAnsi="Calibri"/>
              <w:b w:val="0"/>
              <w:color w:val="003F60" w:themeColor="accent2" w:themeShade="BF"/>
              <w:sz w:val="22"/>
              <w:szCs w:val="22"/>
            </w:rPr>
            <w:fldChar w:fldCharType="separate"/>
          </w:r>
          <w:hyperlink w:anchor="_Toc27404759" w:history="1">
            <w:r w:rsidR="00CB6C30" w:rsidRPr="00584994">
              <w:rPr>
                <w:rStyle w:val="Hyperlink"/>
                <w:noProof/>
              </w:rPr>
              <w:t>Essential Question #29</w:t>
            </w:r>
            <w:r w:rsidR="00CB6C30">
              <w:rPr>
                <w:noProof/>
                <w:webHidden/>
              </w:rPr>
              <w:tab/>
            </w:r>
            <w:r w:rsidR="00CB6C30">
              <w:rPr>
                <w:noProof/>
                <w:webHidden/>
              </w:rPr>
              <w:fldChar w:fldCharType="begin"/>
            </w:r>
            <w:r w:rsidR="00CB6C30">
              <w:rPr>
                <w:noProof/>
                <w:webHidden/>
              </w:rPr>
              <w:instrText xml:space="preserve"> PAGEREF _Toc27404759 \h </w:instrText>
            </w:r>
            <w:r w:rsidR="00CB6C30">
              <w:rPr>
                <w:noProof/>
                <w:webHidden/>
              </w:rPr>
            </w:r>
            <w:r w:rsidR="00CB6C30">
              <w:rPr>
                <w:noProof/>
                <w:webHidden/>
              </w:rPr>
              <w:fldChar w:fldCharType="separate"/>
            </w:r>
            <w:r w:rsidR="00CB6C30">
              <w:rPr>
                <w:noProof/>
                <w:webHidden/>
              </w:rPr>
              <w:t>2</w:t>
            </w:r>
            <w:r w:rsidR="00CB6C30">
              <w:rPr>
                <w:noProof/>
                <w:webHidden/>
              </w:rPr>
              <w:fldChar w:fldCharType="end"/>
            </w:r>
          </w:hyperlink>
        </w:p>
        <w:p w14:paraId="6C8B3550" w14:textId="1C370DC8" w:rsidR="00CB6C30" w:rsidRDefault="00773DEE">
          <w:pPr>
            <w:pStyle w:val="TOC1"/>
            <w:rPr>
              <w:rFonts w:eastAsiaTheme="minorEastAsia" w:cstheme="minorBidi"/>
              <w:b w:val="0"/>
              <w:bCs w:val="0"/>
              <w:caps w:val="0"/>
              <w:noProof/>
              <w:sz w:val="22"/>
              <w:szCs w:val="22"/>
              <w:lang w:eastAsia="zh-TW"/>
            </w:rPr>
          </w:pPr>
          <w:hyperlink w:anchor="_Toc27404760" w:history="1">
            <w:r w:rsidR="00CB6C30" w:rsidRPr="00584994">
              <w:rPr>
                <w:rStyle w:val="Hyperlink"/>
                <w:noProof/>
              </w:rPr>
              <w:t>Category</w:t>
            </w:r>
            <w:r w:rsidR="00CB6C30">
              <w:rPr>
                <w:noProof/>
                <w:webHidden/>
              </w:rPr>
              <w:tab/>
            </w:r>
            <w:r w:rsidR="00CB6C30">
              <w:rPr>
                <w:noProof/>
                <w:webHidden/>
              </w:rPr>
              <w:fldChar w:fldCharType="begin"/>
            </w:r>
            <w:r w:rsidR="00CB6C30">
              <w:rPr>
                <w:noProof/>
                <w:webHidden/>
              </w:rPr>
              <w:instrText xml:space="preserve"> PAGEREF _Toc27404760 \h </w:instrText>
            </w:r>
            <w:r w:rsidR="00CB6C30">
              <w:rPr>
                <w:noProof/>
                <w:webHidden/>
              </w:rPr>
            </w:r>
            <w:r w:rsidR="00CB6C30">
              <w:rPr>
                <w:noProof/>
                <w:webHidden/>
              </w:rPr>
              <w:fldChar w:fldCharType="separate"/>
            </w:r>
            <w:r w:rsidR="00CB6C30">
              <w:rPr>
                <w:noProof/>
                <w:webHidden/>
              </w:rPr>
              <w:t>2</w:t>
            </w:r>
            <w:r w:rsidR="00CB6C30">
              <w:rPr>
                <w:noProof/>
                <w:webHidden/>
              </w:rPr>
              <w:fldChar w:fldCharType="end"/>
            </w:r>
          </w:hyperlink>
        </w:p>
        <w:p w14:paraId="33892996" w14:textId="0950F465" w:rsidR="00CB6C30" w:rsidRDefault="00773DEE">
          <w:pPr>
            <w:pStyle w:val="TOC1"/>
            <w:rPr>
              <w:rFonts w:eastAsiaTheme="minorEastAsia" w:cstheme="minorBidi"/>
              <w:b w:val="0"/>
              <w:bCs w:val="0"/>
              <w:caps w:val="0"/>
              <w:noProof/>
              <w:sz w:val="22"/>
              <w:szCs w:val="22"/>
              <w:lang w:eastAsia="zh-TW"/>
            </w:rPr>
          </w:pPr>
          <w:hyperlink w:anchor="_Toc27404761" w:history="1">
            <w:r w:rsidR="00CB6C30" w:rsidRPr="00584994">
              <w:rPr>
                <w:rStyle w:val="Hyperlink"/>
                <w:noProof/>
              </w:rPr>
              <w:t>Needs Statement</w:t>
            </w:r>
            <w:r w:rsidR="00CB6C30">
              <w:rPr>
                <w:noProof/>
                <w:webHidden/>
              </w:rPr>
              <w:tab/>
            </w:r>
            <w:r w:rsidR="00CB6C30">
              <w:rPr>
                <w:noProof/>
                <w:webHidden/>
              </w:rPr>
              <w:fldChar w:fldCharType="begin"/>
            </w:r>
            <w:r w:rsidR="00CB6C30">
              <w:rPr>
                <w:noProof/>
                <w:webHidden/>
              </w:rPr>
              <w:instrText xml:space="preserve"> PAGEREF _Toc27404761 \h </w:instrText>
            </w:r>
            <w:r w:rsidR="00CB6C30">
              <w:rPr>
                <w:noProof/>
                <w:webHidden/>
              </w:rPr>
            </w:r>
            <w:r w:rsidR="00CB6C30">
              <w:rPr>
                <w:noProof/>
                <w:webHidden/>
              </w:rPr>
              <w:fldChar w:fldCharType="separate"/>
            </w:r>
            <w:r w:rsidR="00CB6C30">
              <w:rPr>
                <w:noProof/>
                <w:webHidden/>
              </w:rPr>
              <w:t>2</w:t>
            </w:r>
            <w:r w:rsidR="00CB6C30">
              <w:rPr>
                <w:noProof/>
                <w:webHidden/>
              </w:rPr>
              <w:fldChar w:fldCharType="end"/>
            </w:r>
          </w:hyperlink>
        </w:p>
        <w:p w14:paraId="300D2C25" w14:textId="17D7221E" w:rsidR="00CB6C30" w:rsidRDefault="00773DEE">
          <w:pPr>
            <w:pStyle w:val="TOC1"/>
            <w:rPr>
              <w:rFonts w:eastAsiaTheme="minorEastAsia" w:cstheme="minorBidi"/>
              <w:b w:val="0"/>
              <w:bCs w:val="0"/>
              <w:caps w:val="0"/>
              <w:noProof/>
              <w:sz w:val="22"/>
              <w:szCs w:val="22"/>
              <w:lang w:eastAsia="zh-TW"/>
            </w:rPr>
          </w:pPr>
          <w:hyperlink w:anchor="_Toc27404762" w:history="1">
            <w:r w:rsidR="00CB6C30" w:rsidRPr="00584994">
              <w:rPr>
                <w:rStyle w:val="Hyperlink"/>
                <w:noProof/>
              </w:rPr>
              <w:t>Use Case Audience</w:t>
            </w:r>
            <w:r w:rsidR="00CB6C30">
              <w:rPr>
                <w:noProof/>
                <w:webHidden/>
              </w:rPr>
              <w:tab/>
            </w:r>
            <w:r w:rsidR="00CB6C30">
              <w:rPr>
                <w:noProof/>
                <w:webHidden/>
              </w:rPr>
              <w:fldChar w:fldCharType="begin"/>
            </w:r>
            <w:r w:rsidR="00CB6C30">
              <w:rPr>
                <w:noProof/>
                <w:webHidden/>
              </w:rPr>
              <w:instrText xml:space="preserve"> PAGEREF _Toc27404762 \h </w:instrText>
            </w:r>
            <w:r w:rsidR="00CB6C30">
              <w:rPr>
                <w:noProof/>
                <w:webHidden/>
              </w:rPr>
            </w:r>
            <w:r w:rsidR="00CB6C30">
              <w:rPr>
                <w:noProof/>
                <w:webHidden/>
              </w:rPr>
              <w:fldChar w:fldCharType="separate"/>
            </w:r>
            <w:r w:rsidR="00CB6C30">
              <w:rPr>
                <w:noProof/>
                <w:webHidden/>
              </w:rPr>
              <w:t>2</w:t>
            </w:r>
            <w:r w:rsidR="00CB6C30">
              <w:rPr>
                <w:noProof/>
                <w:webHidden/>
              </w:rPr>
              <w:fldChar w:fldCharType="end"/>
            </w:r>
          </w:hyperlink>
        </w:p>
        <w:p w14:paraId="04635A51" w14:textId="687FBF80" w:rsidR="00CB6C30" w:rsidRDefault="00773DEE">
          <w:pPr>
            <w:pStyle w:val="TOC1"/>
            <w:rPr>
              <w:rFonts w:eastAsiaTheme="minorEastAsia" w:cstheme="minorBidi"/>
              <w:b w:val="0"/>
              <w:bCs w:val="0"/>
              <w:caps w:val="0"/>
              <w:noProof/>
              <w:sz w:val="22"/>
              <w:szCs w:val="22"/>
              <w:lang w:eastAsia="zh-TW"/>
            </w:rPr>
          </w:pPr>
          <w:hyperlink w:anchor="_Toc27404763" w:history="1">
            <w:r w:rsidR="00CB6C30" w:rsidRPr="00584994">
              <w:rPr>
                <w:rStyle w:val="Hyperlink"/>
                <w:noProof/>
              </w:rPr>
              <w:t>Narrative</w:t>
            </w:r>
            <w:r w:rsidR="00CB6C30">
              <w:rPr>
                <w:noProof/>
                <w:webHidden/>
              </w:rPr>
              <w:tab/>
            </w:r>
            <w:r w:rsidR="00CB6C30">
              <w:rPr>
                <w:noProof/>
                <w:webHidden/>
              </w:rPr>
              <w:fldChar w:fldCharType="begin"/>
            </w:r>
            <w:r w:rsidR="00CB6C30">
              <w:rPr>
                <w:noProof/>
                <w:webHidden/>
              </w:rPr>
              <w:instrText xml:space="preserve"> PAGEREF _Toc27404763 \h </w:instrText>
            </w:r>
            <w:r w:rsidR="00CB6C30">
              <w:rPr>
                <w:noProof/>
                <w:webHidden/>
              </w:rPr>
            </w:r>
            <w:r w:rsidR="00CB6C30">
              <w:rPr>
                <w:noProof/>
                <w:webHidden/>
              </w:rPr>
              <w:fldChar w:fldCharType="separate"/>
            </w:r>
            <w:r w:rsidR="00CB6C30">
              <w:rPr>
                <w:noProof/>
                <w:webHidden/>
              </w:rPr>
              <w:t>2</w:t>
            </w:r>
            <w:r w:rsidR="00CB6C30">
              <w:rPr>
                <w:noProof/>
                <w:webHidden/>
              </w:rPr>
              <w:fldChar w:fldCharType="end"/>
            </w:r>
          </w:hyperlink>
        </w:p>
        <w:p w14:paraId="728C84DA" w14:textId="0BF7B663" w:rsidR="00CB6C30" w:rsidRDefault="00773DEE">
          <w:pPr>
            <w:pStyle w:val="TOC1"/>
            <w:rPr>
              <w:rFonts w:eastAsiaTheme="minorEastAsia" w:cstheme="minorBidi"/>
              <w:b w:val="0"/>
              <w:bCs w:val="0"/>
              <w:caps w:val="0"/>
              <w:noProof/>
              <w:sz w:val="22"/>
              <w:szCs w:val="22"/>
              <w:lang w:eastAsia="zh-TW"/>
            </w:rPr>
          </w:pPr>
          <w:hyperlink w:anchor="_Toc27404764" w:history="1">
            <w:r w:rsidR="00CB6C30" w:rsidRPr="00584994">
              <w:rPr>
                <w:rStyle w:val="Hyperlink"/>
                <w:noProof/>
              </w:rPr>
              <w:t>Current State</w:t>
            </w:r>
            <w:r w:rsidR="00CB6C30">
              <w:rPr>
                <w:noProof/>
                <w:webHidden/>
              </w:rPr>
              <w:tab/>
            </w:r>
            <w:r w:rsidR="00CB6C30">
              <w:rPr>
                <w:noProof/>
                <w:webHidden/>
              </w:rPr>
              <w:fldChar w:fldCharType="begin"/>
            </w:r>
            <w:r w:rsidR="00CB6C30">
              <w:rPr>
                <w:noProof/>
                <w:webHidden/>
              </w:rPr>
              <w:instrText xml:space="preserve"> PAGEREF _Toc27404764 \h </w:instrText>
            </w:r>
            <w:r w:rsidR="00CB6C30">
              <w:rPr>
                <w:noProof/>
                <w:webHidden/>
              </w:rPr>
            </w:r>
            <w:r w:rsidR="00CB6C30">
              <w:rPr>
                <w:noProof/>
                <w:webHidden/>
              </w:rPr>
              <w:fldChar w:fldCharType="separate"/>
            </w:r>
            <w:r w:rsidR="00CB6C30">
              <w:rPr>
                <w:noProof/>
                <w:webHidden/>
              </w:rPr>
              <w:t>2</w:t>
            </w:r>
            <w:r w:rsidR="00CB6C30">
              <w:rPr>
                <w:noProof/>
                <w:webHidden/>
              </w:rPr>
              <w:fldChar w:fldCharType="end"/>
            </w:r>
          </w:hyperlink>
        </w:p>
        <w:p w14:paraId="13D19E94" w14:textId="0646ADB4" w:rsidR="00CB6C30" w:rsidRDefault="00773DEE">
          <w:pPr>
            <w:pStyle w:val="TOC1"/>
            <w:rPr>
              <w:rFonts w:eastAsiaTheme="minorEastAsia" w:cstheme="minorBidi"/>
              <w:b w:val="0"/>
              <w:bCs w:val="0"/>
              <w:caps w:val="0"/>
              <w:noProof/>
              <w:sz w:val="22"/>
              <w:szCs w:val="22"/>
              <w:lang w:eastAsia="zh-TW"/>
            </w:rPr>
          </w:pPr>
          <w:hyperlink w:anchor="_Toc27404765" w:history="1">
            <w:r w:rsidR="00CB6C30" w:rsidRPr="00584994">
              <w:rPr>
                <w:rStyle w:val="Hyperlink"/>
                <w:noProof/>
              </w:rPr>
              <w:t>Future State</w:t>
            </w:r>
            <w:r w:rsidR="00CB6C30">
              <w:rPr>
                <w:noProof/>
                <w:webHidden/>
              </w:rPr>
              <w:tab/>
            </w:r>
            <w:r w:rsidR="00CB6C30">
              <w:rPr>
                <w:noProof/>
                <w:webHidden/>
              </w:rPr>
              <w:fldChar w:fldCharType="begin"/>
            </w:r>
            <w:r w:rsidR="00CB6C30">
              <w:rPr>
                <w:noProof/>
                <w:webHidden/>
              </w:rPr>
              <w:instrText xml:space="preserve"> PAGEREF _Toc27404765 \h </w:instrText>
            </w:r>
            <w:r w:rsidR="00CB6C30">
              <w:rPr>
                <w:noProof/>
                <w:webHidden/>
              </w:rPr>
            </w:r>
            <w:r w:rsidR="00CB6C30">
              <w:rPr>
                <w:noProof/>
                <w:webHidden/>
              </w:rPr>
              <w:fldChar w:fldCharType="separate"/>
            </w:r>
            <w:r w:rsidR="00CB6C30">
              <w:rPr>
                <w:noProof/>
                <w:webHidden/>
              </w:rPr>
              <w:t>3</w:t>
            </w:r>
            <w:r w:rsidR="00CB6C30">
              <w:rPr>
                <w:noProof/>
                <w:webHidden/>
              </w:rPr>
              <w:fldChar w:fldCharType="end"/>
            </w:r>
          </w:hyperlink>
        </w:p>
        <w:p w14:paraId="6BBD3F26" w14:textId="75226116" w:rsidR="00CB6C30" w:rsidRDefault="00773DEE">
          <w:pPr>
            <w:pStyle w:val="TOC1"/>
            <w:rPr>
              <w:rFonts w:eastAsiaTheme="minorEastAsia" w:cstheme="minorBidi"/>
              <w:b w:val="0"/>
              <w:bCs w:val="0"/>
              <w:caps w:val="0"/>
              <w:noProof/>
              <w:sz w:val="22"/>
              <w:szCs w:val="22"/>
              <w:lang w:eastAsia="zh-TW"/>
            </w:rPr>
          </w:pPr>
          <w:hyperlink w:anchor="_Toc27404766" w:history="1">
            <w:r w:rsidR="00CB6C30" w:rsidRPr="00584994">
              <w:rPr>
                <w:rStyle w:val="Hyperlink"/>
                <w:noProof/>
              </w:rPr>
              <w:t>Decision Process</w:t>
            </w:r>
            <w:r w:rsidR="00CB6C30">
              <w:rPr>
                <w:noProof/>
                <w:webHidden/>
              </w:rPr>
              <w:tab/>
            </w:r>
            <w:r w:rsidR="00CB6C30">
              <w:rPr>
                <w:noProof/>
                <w:webHidden/>
              </w:rPr>
              <w:fldChar w:fldCharType="begin"/>
            </w:r>
            <w:r w:rsidR="00CB6C30">
              <w:rPr>
                <w:noProof/>
                <w:webHidden/>
              </w:rPr>
              <w:instrText xml:space="preserve"> PAGEREF _Toc27404766 \h </w:instrText>
            </w:r>
            <w:r w:rsidR="00CB6C30">
              <w:rPr>
                <w:noProof/>
                <w:webHidden/>
              </w:rPr>
            </w:r>
            <w:r w:rsidR="00CB6C30">
              <w:rPr>
                <w:noProof/>
                <w:webHidden/>
              </w:rPr>
              <w:fldChar w:fldCharType="separate"/>
            </w:r>
            <w:r w:rsidR="00CB6C30">
              <w:rPr>
                <w:noProof/>
                <w:webHidden/>
              </w:rPr>
              <w:t>3</w:t>
            </w:r>
            <w:r w:rsidR="00CB6C30">
              <w:rPr>
                <w:noProof/>
                <w:webHidden/>
              </w:rPr>
              <w:fldChar w:fldCharType="end"/>
            </w:r>
          </w:hyperlink>
        </w:p>
        <w:p w14:paraId="562C7529" w14:textId="03C19A94" w:rsidR="00CB6C30" w:rsidRDefault="00773DEE">
          <w:pPr>
            <w:pStyle w:val="TOC1"/>
            <w:rPr>
              <w:rFonts w:eastAsiaTheme="minorEastAsia" w:cstheme="minorBidi"/>
              <w:b w:val="0"/>
              <w:bCs w:val="0"/>
              <w:caps w:val="0"/>
              <w:noProof/>
              <w:sz w:val="22"/>
              <w:szCs w:val="22"/>
              <w:lang w:eastAsia="zh-TW"/>
            </w:rPr>
          </w:pPr>
          <w:hyperlink w:anchor="_Toc27404767" w:history="1">
            <w:r w:rsidR="00CB6C30" w:rsidRPr="00584994">
              <w:rPr>
                <w:rStyle w:val="Hyperlink"/>
                <w:noProof/>
              </w:rPr>
              <w:t>Criteria</w:t>
            </w:r>
            <w:r w:rsidR="00CB6C30">
              <w:rPr>
                <w:noProof/>
                <w:webHidden/>
              </w:rPr>
              <w:tab/>
            </w:r>
            <w:r w:rsidR="00CB6C30">
              <w:rPr>
                <w:noProof/>
                <w:webHidden/>
              </w:rPr>
              <w:fldChar w:fldCharType="begin"/>
            </w:r>
            <w:r w:rsidR="00CB6C30">
              <w:rPr>
                <w:noProof/>
                <w:webHidden/>
              </w:rPr>
              <w:instrText xml:space="preserve"> PAGEREF _Toc27404767 \h </w:instrText>
            </w:r>
            <w:r w:rsidR="00CB6C30">
              <w:rPr>
                <w:noProof/>
                <w:webHidden/>
              </w:rPr>
            </w:r>
            <w:r w:rsidR="00CB6C30">
              <w:rPr>
                <w:noProof/>
                <w:webHidden/>
              </w:rPr>
              <w:fldChar w:fldCharType="separate"/>
            </w:r>
            <w:r w:rsidR="00CB6C30">
              <w:rPr>
                <w:noProof/>
                <w:webHidden/>
              </w:rPr>
              <w:t>4</w:t>
            </w:r>
            <w:r w:rsidR="00CB6C30">
              <w:rPr>
                <w:noProof/>
                <w:webHidden/>
              </w:rPr>
              <w:fldChar w:fldCharType="end"/>
            </w:r>
          </w:hyperlink>
        </w:p>
        <w:p w14:paraId="02979684" w14:textId="1E3B2B3C" w:rsidR="00CB6C30" w:rsidRDefault="00773DEE">
          <w:pPr>
            <w:pStyle w:val="TOC1"/>
            <w:rPr>
              <w:rFonts w:eastAsiaTheme="minorEastAsia" w:cstheme="minorBidi"/>
              <w:b w:val="0"/>
              <w:bCs w:val="0"/>
              <w:caps w:val="0"/>
              <w:noProof/>
              <w:sz w:val="22"/>
              <w:szCs w:val="22"/>
              <w:lang w:eastAsia="zh-TW"/>
            </w:rPr>
          </w:pPr>
          <w:hyperlink w:anchor="_Toc27404768" w:history="1">
            <w:r w:rsidR="00CB6C30" w:rsidRPr="00584994">
              <w:rPr>
                <w:rStyle w:val="Hyperlink"/>
                <w:noProof/>
              </w:rPr>
              <w:t>Dimensions and Degrees of Success</w:t>
            </w:r>
            <w:r w:rsidR="00CB6C30">
              <w:rPr>
                <w:noProof/>
                <w:webHidden/>
              </w:rPr>
              <w:tab/>
            </w:r>
            <w:r w:rsidR="00CB6C30">
              <w:rPr>
                <w:noProof/>
                <w:webHidden/>
              </w:rPr>
              <w:fldChar w:fldCharType="begin"/>
            </w:r>
            <w:r w:rsidR="00CB6C30">
              <w:rPr>
                <w:noProof/>
                <w:webHidden/>
              </w:rPr>
              <w:instrText xml:space="preserve"> PAGEREF _Toc27404768 \h </w:instrText>
            </w:r>
            <w:r w:rsidR="00CB6C30">
              <w:rPr>
                <w:noProof/>
                <w:webHidden/>
              </w:rPr>
            </w:r>
            <w:r w:rsidR="00CB6C30">
              <w:rPr>
                <w:noProof/>
                <w:webHidden/>
              </w:rPr>
              <w:fldChar w:fldCharType="separate"/>
            </w:r>
            <w:r w:rsidR="00CB6C30">
              <w:rPr>
                <w:noProof/>
                <w:webHidden/>
              </w:rPr>
              <w:t>5</w:t>
            </w:r>
            <w:r w:rsidR="00CB6C30">
              <w:rPr>
                <w:noProof/>
                <w:webHidden/>
              </w:rPr>
              <w:fldChar w:fldCharType="end"/>
            </w:r>
          </w:hyperlink>
        </w:p>
        <w:p w14:paraId="0C75F9A8" w14:textId="3F02C9D4" w:rsidR="00CB6C30" w:rsidRDefault="00773DEE">
          <w:pPr>
            <w:pStyle w:val="TOC1"/>
            <w:rPr>
              <w:rFonts w:eastAsiaTheme="minorEastAsia" w:cstheme="minorBidi"/>
              <w:b w:val="0"/>
              <w:bCs w:val="0"/>
              <w:caps w:val="0"/>
              <w:noProof/>
              <w:sz w:val="22"/>
              <w:szCs w:val="22"/>
              <w:lang w:eastAsia="zh-TW"/>
            </w:rPr>
          </w:pPr>
          <w:hyperlink w:anchor="_Toc27404769" w:history="1">
            <w:r w:rsidR="00CB6C30" w:rsidRPr="00584994">
              <w:rPr>
                <w:rStyle w:val="Hyperlink"/>
                <w:noProof/>
              </w:rPr>
              <w:t>Question Data Element - Dissection and Analysis</w:t>
            </w:r>
            <w:r w:rsidR="00CB6C30">
              <w:rPr>
                <w:noProof/>
                <w:webHidden/>
              </w:rPr>
              <w:tab/>
            </w:r>
            <w:r w:rsidR="00CB6C30">
              <w:rPr>
                <w:noProof/>
                <w:webHidden/>
              </w:rPr>
              <w:fldChar w:fldCharType="begin"/>
            </w:r>
            <w:r w:rsidR="00CB6C30">
              <w:rPr>
                <w:noProof/>
                <w:webHidden/>
              </w:rPr>
              <w:instrText xml:space="preserve"> PAGEREF _Toc27404769 \h </w:instrText>
            </w:r>
            <w:r w:rsidR="00CB6C30">
              <w:rPr>
                <w:noProof/>
                <w:webHidden/>
              </w:rPr>
            </w:r>
            <w:r w:rsidR="00CB6C30">
              <w:rPr>
                <w:noProof/>
                <w:webHidden/>
              </w:rPr>
              <w:fldChar w:fldCharType="separate"/>
            </w:r>
            <w:r w:rsidR="00CB6C30">
              <w:rPr>
                <w:noProof/>
                <w:webHidden/>
              </w:rPr>
              <w:t>6</w:t>
            </w:r>
            <w:r w:rsidR="00CB6C30">
              <w:rPr>
                <w:noProof/>
                <w:webHidden/>
              </w:rPr>
              <w:fldChar w:fldCharType="end"/>
            </w:r>
          </w:hyperlink>
        </w:p>
        <w:p w14:paraId="01F22ECC" w14:textId="24F76240" w:rsidR="00655AFD" w:rsidRPr="00872B11" w:rsidRDefault="00655AFD">
          <w:r w:rsidRPr="00872B11">
            <w:rPr>
              <w:noProof/>
              <w:color w:val="003F60" w:themeColor="accent2" w:themeShade="BF"/>
            </w:rPr>
            <w:fldChar w:fldCharType="end"/>
          </w:r>
        </w:p>
      </w:sdtContent>
    </w:sdt>
    <w:p w14:paraId="1B67D6F6" w14:textId="3C6BF581" w:rsidR="00647045" w:rsidRPr="00647045" w:rsidRDefault="0079061C" w:rsidP="00647045">
      <w:pPr>
        <w:spacing w:after="120"/>
        <w:textAlignment w:val="auto"/>
        <w:rPr>
          <w:rFonts w:asciiTheme="majorHAnsi" w:eastAsiaTheme="majorEastAsia" w:hAnsiTheme="majorHAnsi" w:cstheme="majorBidi"/>
          <w:color w:val="C00000"/>
          <w:sz w:val="32"/>
          <w:szCs w:val="32"/>
        </w:rPr>
        <w:sectPr w:rsidR="00647045" w:rsidRPr="00647045" w:rsidSect="00647045">
          <w:headerReference w:type="default" r:id="rId10"/>
          <w:footerReference w:type="even" r:id="rId11"/>
          <w:footerReference w:type="default" r:id="rId12"/>
          <w:pgSz w:w="12240" w:h="15840"/>
          <w:pgMar w:top="0" w:right="1440" w:bottom="1440" w:left="1440" w:header="720" w:footer="720" w:gutter="0"/>
          <w:pgNumType w:fmt="lowerRoman" w:start="0"/>
          <w:cols w:space="720"/>
          <w:titlePg/>
          <w:docGrid w:linePitch="400"/>
        </w:sectPr>
      </w:pPr>
      <w:r>
        <w:br w:type="page"/>
      </w:r>
      <w:bookmarkStart w:id="1" w:name="_Toc517157445"/>
    </w:p>
    <w:p w14:paraId="39DE03AB" w14:textId="20AF05B8" w:rsidR="00D1595F" w:rsidRPr="009D51D9" w:rsidRDefault="00171469" w:rsidP="009D51D9">
      <w:pPr>
        <w:pStyle w:val="Heading1"/>
        <w:spacing w:after="240"/>
        <w:rPr>
          <w:color w:val="003F60" w:themeColor="accent2" w:themeShade="BF"/>
        </w:rPr>
      </w:pPr>
      <w:bookmarkStart w:id="2" w:name="_Toc27404759"/>
      <w:bookmarkEnd w:id="1"/>
      <w:r>
        <w:rPr>
          <w:color w:val="003F60" w:themeColor="accent2" w:themeShade="BF"/>
        </w:rPr>
        <w:lastRenderedPageBreak/>
        <w:t>Essential Question #2</w:t>
      </w:r>
      <w:r w:rsidR="00F1354A">
        <w:rPr>
          <w:color w:val="003F60" w:themeColor="accent2" w:themeShade="BF"/>
        </w:rPr>
        <w:t>9</w:t>
      </w:r>
      <w:bookmarkEnd w:id="2"/>
    </w:p>
    <w:p w14:paraId="564F64E9" w14:textId="1380EEEC" w:rsidR="00171469" w:rsidRPr="009D51D9" w:rsidRDefault="00F1354A" w:rsidP="00A665EE">
      <w:pPr>
        <w:rPr>
          <w:i/>
        </w:rPr>
      </w:pPr>
      <w:r w:rsidRPr="00F1354A">
        <w:rPr>
          <w:i/>
          <w:lang w:val="en"/>
        </w:rPr>
        <w:t xml:space="preserve">What are effective, research-based strategies for improving performance [content area e.g. reading, math, science]?  </w:t>
      </w:r>
      <w:bookmarkStart w:id="3" w:name="_Toc517157446"/>
    </w:p>
    <w:p w14:paraId="0420DC5A" w14:textId="04C3ADE9" w:rsidR="002E5C18" w:rsidRDefault="00171469" w:rsidP="009D51D9">
      <w:pPr>
        <w:pStyle w:val="Heading1"/>
        <w:spacing w:after="120"/>
        <w:rPr>
          <w:color w:val="003F60" w:themeColor="accent2" w:themeShade="BF"/>
        </w:rPr>
      </w:pPr>
      <w:bookmarkStart w:id="4" w:name="_Toc27404760"/>
      <w:bookmarkEnd w:id="3"/>
      <w:r>
        <w:rPr>
          <w:color w:val="003F60" w:themeColor="accent2" w:themeShade="BF"/>
        </w:rPr>
        <w:t>Category</w:t>
      </w:r>
      <w:bookmarkEnd w:id="4"/>
    </w:p>
    <w:p w14:paraId="4D72BAEA" w14:textId="36A5E412" w:rsidR="00F1354A" w:rsidRDefault="00F1354A" w:rsidP="009D51D9">
      <w:pPr>
        <w:rPr>
          <w:lang w:val="en"/>
        </w:rPr>
      </w:pPr>
      <w:r w:rsidRPr="00F1354A">
        <w:rPr>
          <w:lang w:val="en"/>
        </w:rPr>
        <w:t xml:space="preserve">Instructional and Student Support Decisions </w:t>
      </w:r>
    </w:p>
    <w:p w14:paraId="3BD521E9" w14:textId="77777777" w:rsidR="00F1354A" w:rsidRPr="00222453" w:rsidRDefault="00F1354A" w:rsidP="00F1354A">
      <w:pPr>
        <w:pStyle w:val="Heading1"/>
        <w:spacing w:after="120"/>
        <w:rPr>
          <w:color w:val="003F60" w:themeColor="accent2" w:themeShade="BF"/>
        </w:rPr>
      </w:pPr>
      <w:bookmarkStart w:id="5" w:name="_Toc24009396"/>
      <w:bookmarkStart w:id="6" w:name="_Toc27404761"/>
      <w:r w:rsidRPr="008141E4">
        <w:rPr>
          <w:color w:val="003F60" w:themeColor="accent2" w:themeShade="BF"/>
        </w:rPr>
        <w:t>Needs Statement</w:t>
      </w:r>
      <w:bookmarkEnd w:id="5"/>
      <w:bookmarkEnd w:id="6"/>
      <w:r w:rsidRPr="008141E4">
        <w:rPr>
          <w:color w:val="003F60" w:themeColor="accent2" w:themeShade="BF"/>
        </w:rPr>
        <w:t xml:space="preserve"> </w:t>
      </w:r>
    </w:p>
    <w:p w14:paraId="7A82AE4C" w14:textId="454FE414" w:rsidR="00F1354A" w:rsidRPr="00222453" w:rsidRDefault="00A665EE" w:rsidP="00F1354A">
      <w:r w:rsidRPr="00A665EE">
        <w:t>School district administrators have a plethora of software programs to deliver and assess instruction as well as to provide interventions for struggling students.  Per 2015 U.S. Congress, Every Student Succeeds Act (ESSA) requires administrators to use school improvement funding for programs that meet ESSA evidence standards. Increasingly instructional programs conduct and provide research-based evidence in a general way. However, most district administrators do not have access to a rich data set regarding the program's efficacy within their school for their students. This data could assist in decisions regarding abandoning or sustaining a program and about which students should access a specific program for how long and in what manner</w:t>
      </w:r>
      <w:r w:rsidR="00F1354A" w:rsidRPr="008141E4">
        <w:t>. </w:t>
      </w:r>
    </w:p>
    <w:p w14:paraId="0265A4D5" w14:textId="77777777" w:rsidR="00F1354A" w:rsidRDefault="00F1354A" w:rsidP="00F1354A">
      <w:pPr>
        <w:pStyle w:val="Heading1"/>
        <w:spacing w:after="120"/>
        <w:rPr>
          <w:color w:val="003F60" w:themeColor="accent2" w:themeShade="BF"/>
        </w:rPr>
      </w:pPr>
      <w:bookmarkStart w:id="7" w:name="_Toc24009397"/>
      <w:bookmarkStart w:id="8" w:name="_Toc27404762"/>
      <w:r>
        <w:rPr>
          <w:color w:val="003F60" w:themeColor="accent2" w:themeShade="BF"/>
        </w:rPr>
        <w:t>Use Case Audience</w:t>
      </w:r>
      <w:bookmarkEnd w:id="7"/>
      <w:bookmarkEnd w:id="8"/>
    </w:p>
    <w:p w14:paraId="10711F60" w14:textId="77777777" w:rsidR="00F1354A" w:rsidRPr="00171469" w:rsidRDefault="00F1354A" w:rsidP="00F1354A">
      <w:r w:rsidRPr="008141E4">
        <w:t>District Curriculum Leadership</w:t>
      </w:r>
      <w:r w:rsidRPr="008141E4">
        <w:rPr>
          <w:rFonts w:ascii="Arial" w:eastAsia="Times New Roman" w:hAnsi="Arial"/>
          <w:color w:val="000000"/>
        </w:rPr>
        <w:t> </w:t>
      </w:r>
      <w:r w:rsidRPr="00171469">
        <w:t xml:space="preserve"> </w:t>
      </w:r>
    </w:p>
    <w:p w14:paraId="5ECD6EDB" w14:textId="77777777" w:rsidR="00F1354A" w:rsidRPr="00222453" w:rsidRDefault="00F1354A" w:rsidP="00F1354A">
      <w:pPr>
        <w:pStyle w:val="Heading1"/>
        <w:spacing w:after="120"/>
        <w:rPr>
          <w:color w:val="003F60" w:themeColor="accent2" w:themeShade="BF"/>
        </w:rPr>
      </w:pPr>
      <w:bookmarkStart w:id="9" w:name="_Toc24009398"/>
      <w:bookmarkStart w:id="10" w:name="_Toc27404763"/>
      <w:r w:rsidRPr="008141E4">
        <w:rPr>
          <w:color w:val="003F60" w:themeColor="accent2" w:themeShade="BF"/>
        </w:rPr>
        <w:t>Narrative</w:t>
      </w:r>
      <w:bookmarkEnd w:id="9"/>
      <w:bookmarkEnd w:id="10"/>
      <w:r w:rsidRPr="008141E4">
        <w:rPr>
          <w:color w:val="003F60" w:themeColor="accent2" w:themeShade="BF"/>
        </w:rPr>
        <w:t xml:space="preserve"> </w:t>
      </w:r>
    </w:p>
    <w:p w14:paraId="0A22B542" w14:textId="7C711707" w:rsidR="00F1354A" w:rsidRDefault="00A665EE" w:rsidP="00F1354A">
      <w:r>
        <w:rPr>
          <w:rFonts w:cs="Calibri"/>
          <w:color w:val="000000"/>
        </w:rPr>
        <w:t>After reviewing district scores on the state and district mathematics assessments, the Chief Academic Officer (CAO) and Executive Director wondered if the current mathematics instructional programs and interventions were effective in improving students’ performance. In the past, the middle school students’ ExactPath assessment scores were not consistent for all students using Edmentum ExactPath. The CAO asked the mathematics staff to review the program data to determine the effectiveness of the current program</w:t>
      </w:r>
      <w:r w:rsidR="00F1354A" w:rsidRPr="008141E4">
        <w:t>.  </w:t>
      </w:r>
      <w:r w:rsidR="00F1354A" w:rsidRPr="008141E4">
        <w:br/>
      </w:r>
    </w:p>
    <w:p w14:paraId="7B01E05E" w14:textId="77777777" w:rsidR="00A665EE" w:rsidRPr="00A665EE" w:rsidRDefault="00A665EE" w:rsidP="00A665EE">
      <w:pPr>
        <w:textAlignment w:val="auto"/>
        <w:rPr>
          <w:rFonts w:ascii="Times New Roman" w:eastAsia="Times New Roman" w:hAnsi="Times New Roman" w:cs="Times New Roman"/>
          <w:bCs w:val="0"/>
          <w:color w:val="000000"/>
          <w:sz w:val="24"/>
          <w:szCs w:val="24"/>
          <w:lang w:eastAsia="zh-TW"/>
        </w:rPr>
      </w:pPr>
      <w:r w:rsidRPr="00A665EE">
        <w:rPr>
          <w:rFonts w:eastAsia="Times New Roman" w:cs="Calibri"/>
          <w:bCs w:val="0"/>
          <w:color w:val="000000"/>
          <w:lang w:eastAsia="zh-TW"/>
        </w:rPr>
        <w:t>The district curriculum director, Hector Munoz, had been considering which course of action would be the best - continue, discontinue, or target the use of Edmentum ExactPath, a mathematics assessment and intervention program. Some students seemed to improve as hoped, others did not.  Dr. Munoz was curious about whether students who have improved on both state assessments (2018 &amp; 2019):</w:t>
      </w:r>
    </w:p>
    <w:p w14:paraId="120982DE" w14:textId="77777777" w:rsidR="00A665EE" w:rsidRPr="00A665EE" w:rsidRDefault="00A665EE" w:rsidP="00A665EE">
      <w:pPr>
        <w:numPr>
          <w:ilvl w:val="0"/>
          <w:numId w:val="42"/>
        </w:numPr>
        <w:rPr>
          <w:rFonts w:eastAsia="Times New Roman" w:cs="Calibri"/>
          <w:bCs w:val="0"/>
          <w:color w:val="000000"/>
          <w:sz w:val="20"/>
          <w:szCs w:val="20"/>
          <w:lang w:eastAsia="zh-TW"/>
        </w:rPr>
      </w:pPr>
      <w:r w:rsidRPr="00A665EE">
        <w:rPr>
          <w:rFonts w:eastAsia="Times New Roman" w:cs="Calibri"/>
          <w:bCs w:val="0"/>
          <w:color w:val="000000"/>
          <w:lang w:eastAsia="zh-TW"/>
        </w:rPr>
        <w:t>Used the system for the recommended amount of time,  </w:t>
      </w:r>
    </w:p>
    <w:p w14:paraId="11EE36EC" w14:textId="77777777" w:rsidR="00A665EE" w:rsidRPr="00A665EE" w:rsidRDefault="00A665EE" w:rsidP="00A665EE">
      <w:pPr>
        <w:numPr>
          <w:ilvl w:val="0"/>
          <w:numId w:val="42"/>
        </w:numPr>
        <w:rPr>
          <w:rFonts w:eastAsia="Times New Roman" w:cs="Calibri"/>
          <w:bCs w:val="0"/>
          <w:color w:val="000000"/>
          <w:sz w:val="20"/>
          <w:szCs w:val="20"/>
          <w:lang w:eastAsia="zh-TW"/>
        </w:rPr>
      </w:pPr>
      <w:r w:rsidRPr="00A665EE">
        <w:rPr>
          <w:rFonts w:eastAsia="Times New Roman" w:cs="Calibri"/>
          <w:bCs w:val="0"/>
          <w:color w:val="000000"/>
          <w:lang w:eastAsia="zh-TW"/>
        </w:rPr>
        <w:t>Were part of a specific demographic, </w:t>
      </w:r>
    </w:p>
    <w:p w14:paraId="7ABDBF04" w14:textId="77777777" w:rsidR="00A665EE" w:rsidRPr="00A665EE" w:rsidRDefault="00A665EE" w:rsidP="00A665EE">
      <w:pPr>
        <w:numPr>
          <w:ilvl w:val="0"/>
          <w:numId w:val="42"/>
        </w:numPr>
        <w:rPr>
          <w:rFonts w:eastAsia="Times New Roman" w:cs="Calibri"/>
          <w:bCs w:val="0"/>
          <w:color w:val="000000"/>
          <w:sz w:val="20"/>
          <w:szCs w:val="20"/>
          <w:lang w:eastAsia="zh-TW"/>
        </w:rPr>
      </w:pPr>
      <w:r w:rsidRPr="00A665EE">
        <w:rPr>
          <w:rFonts w:eastAsia="Times New Roman" w:cs="Calibri"/>
          <w:bCs w:val="0"/>
          <w:color w:val="000000"/>
          <w:lang w:eastAsia="zh-TW"/>
        </w:rPr>
        <w:t>Were performing at a certain level prior to use, and/or </w:t>
      </w:r>
    </w:p>
    <w:p w14:paraId="5C560100" w14:textId="77777777" w:rsidR="00A665EE" w:rsidRPr="00A665EE" w:rsidRDefault="00A665EE" w:rsidP="00A665EE">
      <w:pPr>
        <w:numPr>
          <w:ilvl w:val="0"/>
          <w:numId w:val="42"/>
        </w:numPr>
        <w:rPr>
          <w:rFonts w:eastAsia="Times New Roman" w:cs="Calibri"/>
          <w:bCs w:val="0"/>
          <w:color w:val="000000"/>
          <w:sz w:val="20"/>
          <w:szCs w:val="20"/>
          <w:lang w:eastAsia="zh-TW"/>
        </w:rPr>
      </w:pPr>
      <w:r w:rsidRPr="00A665EE">
        <w:rPr>
          <w:rFonts w:eastAsia="Times New Roman" w:cs="Calibri"/>
          <w:bCs w:val="0"/>
          <w:color w:val="000000"/>
          <w:lang w:eastAsia="zh-TW"/>
        </w:rPr>
        <w:t>Were increasing scores on Edmentum ExactPath.</w:t>
      </w:r>
    </w:p>
    <w:p w14:paraId="198D5B63" w14:textId="77777777" w:rsidR="00A665EE" w:rsidRPr="008141E4" w:rsidRDefault="00A665EE" w:rsidP="00F1354A"/>
    <w:p w14:paraId="4BAF9E6F" w14:textId="77777777" w:rsidR="00F1354A" w:rsidRPr="009D51D9" w:rsidRDefault="00F1354A" w:rsidP="00F1354A">
      <w:pPr>
        <w:pStyle w:val="Heading1"/>
        <w:spacing w:after="120"/>
        <w:rPr>
          <w:color w:val="003F60" w:themeColor="accent2" w:themeShade="BF"/>
        </w:rPr>
      </w:pPr>
      <w:bookmarkStart w:id="11" w:name="_Toc24009399"/>
      <w:bookmarkStart w:id="12" w:name="_Toc27404764"/>
      <w:r w:rsidRPr="009D51D9">
        <w:rPr>
          <w:color w:val="003F60" w:themeColor="accent2" w:themeShade="BF"/>
        </w:rPr>
        <w:t>Current State</w:t>
      </w:r>
      <w:bookmarkEnd w:id="11"/>
      <w:bookmarkEnd w:id="12"/>
    </w:p>
    <w:p w14:paraId="38A6802B" w14:textId="7CB91B27" w:rsidR="00A665EE" w:rsidRPr="00A665EE" w:rsidRDefault="00A665EE" w:rsidP="00A665EE">
      <w:pPr>
        <w:textAlignment w:val="auto"/>
        <w:rPr>
          <w:rFonts w:ascii="Times New Roman" w:eastAsia="Times New Roman" w:hAnsi="Times New Roman" w:cs="Times New Roman"/>
          <w:bCs w:val="0"/>
          <w:color w:val="000000"/>
          <w:sz w:val="24"/>
          <w:szCs w:val="24"/>
          <w:lang w:eastAsia="zh-TW"/>
        </w:rPr>
      </w:pPr>
      <w:r w:rsidRPr="00A665EE">
        <w:rPr>
          <w:rFonts w:eastAsia="Times New Roman" w:cs="Calibri"/>
          <w:bCs w:val="0"/>
          <w:color w:val="000000"/>
          <w:lang w:eastAsia="zh-TW"/>
        </w:rPr>
        <w:t xml:space="preserve">Dr. Hector Munoz spent the next 5 weeks contacting district staff and the program vendor to identify, collect, and compile the data. Hector contacted the data warehouse folks to create an Excel file for the student demographic data from the student information system. After several conference calls and </w:t>
      </w:r>
      <w:r w:rsidRPr="00A665EE">
        <w:rPr>
          <w:rFonts w:eastAsia="Times New Roman" w:cs="Calibri"/>
          <w:bCs w:val="0"/>
          <w:color w:val="000000"/>
          <w:lang w:eastAsia="zh-TW"/>
        </w:rPr>
        <w:lastRenderedPageBreak/>
        <w:t>discussions with the program vendors, Hector was able to get the student performance data from the system and the results of the district benchmark assessments in CSV files. </w:t>
      </w:r>
    </w:p>
    <w:p w14:paraId="668FBBCC" w14:textId="6453ADE3" w:rsidR="00A665EE" w:rsidRPr="00A665EE" w:rsidRDefault="00A665EE" w:rsidP="00A665EE">
      <w:pPr>
        <w:textAlignment w:val="auto"/>
        <w:rPr>
          <w:rFonts w:ascii="Times New Roman" w:eastAsia="Times New Roman" w:hAnsi="Times New Roman" w:cs="Times New Roman"/>
          <w:bCs w:val="0"/>
          <w:sz w:val="24"/>
          <w:szCs w:val="24"/>
          <w:lang w:eastAsia="zh-TW"/>
        </w:rPr>
      </w:pPr>
    </w:p>
    <w:p w14:paraId="33247A92" w14:textId="77777777" w:rsidR="00A665EE" w:rsidRPr="00A665EE" w:rsidRDefault="00A665EE" w:rsidP="00A665EE">
      <w:pPr>
        <w:textAlignment w:val="auto"/>
        <w:rPr>
          <w:rFonts w:ascii="Times New Roman" w:eastAsia="Times New Roman" w:hAnsi="Times New Roman" w:cs="Times New Roman"/>
          <w:bCs w:val="0"/>
          <w:color w:val="000000"/>
          <w:sz w:val="24"/>
          <w:szCs w:val="24"/>
          <w:lang w:eastAsia="zh-TW"/>
        </w:rPr>
      </w:pPr>
      <w:r w:rsidRPr="00A665EE">
        <w:rPr>
          <w:rFonts w:eastAsia="Times New Roman" w:cs="Calibri"/>
          <w:bCs w:val="0"/>
          <w:color w:val="000000"/>
          <w:lang w:eastAsia="zh-TW"/>
        </w:rPr>
        <w:t>However, Dr. Munoz could not acquire usage or learning path data for the math program from the vendor.  Therefore, he contacted school leadership to self-report this information by asking teachers to indicate if they used the program or not. This information was augmented by the number of times a student logged into the program. His other option would have been to print usage reports from the program system in PDF format and hand enter the data into a spreadsheet. </w:t>
      </w:r>
    </w:p>
    <w:p w14:paraId="197EF760" w14:textId="7942CE14" w:rsidR="00A665EE" w:rsidRPr="00A665EE" w:rsidRDefault="00A665EE" w:rsidP="00A665EE">
      <w:pPr>
        <w:textAlignment w:val="auto"/>
        <w:rPr>
          <w:rFonts w:ascii="Times New Roman" w:eastAsia="Times New Roman" w:hAnsi="Times New Roman" w:cs="Times New Roman"/>
          <w:bCs w:val="0"/>
          <w:sz w:val="24"/>
          <w:szCs w:val="24"/>
          <w:lang w:eastAsia="zh-TW"/>
        </w:rPr>
      </w:pPr>
    </w:p>
    <w:p w14:paraId="4C0D932E" w14:textId="12E8D5B2" w:rsidR="00F1354A" w:rsidRPr="00A665EE" w:rsidRDefault="00A665EE" w:rsidP="00A665EE">
      <w:pPr>
        <w:textAlignment w:val="auto"/>
        <w:rPr>
          <w:rFonts w:ascii="Times New Roman" w:eastAsia="Times New Roman" w:hAnsi="Times New Roman" w:cs="Times New Roman"/>
          <w:bCs w:val="0"/>
          <w:color w:val="000000"/>
          <w:sz w:val="24"/>
          <w:szCs w:val="24"/>
          <w:lang w:eastAsia="zh-TW"/>
        </w:rPr>
      </w:pPr>
      <w:r w:rsidRPr="00A665EE">
        <w:rPr>
          <w:rFonts w:eastAsia="Times New Roman" w:cs="Calibri"/>
          <w:bCs w:val="0"/>
          <w:color w:val="000000"/>
          <w:lang w:eastAsia="zh-TW"/>
        </w:rPr>
        <w:t>Once all of the data was collected, Dr. Munoz worked with the research director, Dr. Donna Buckner, to compile the data into SPSS. Using the analysis tool, the two analyzed specific variables such as past performance, demographics, and student program (ELL, IEP). After this, the two began to compare the district assessment results for various student groups based on logins, the teachers self-reported use, and the ExactPath student performance score. In order to share the findings with the Deputy of Instruction and the CAO a series of SPSS reports were printed and saved as PDFs. The entire process took 7 weeks over the summer</w:t>
      </w:r>
    </w:p>
    <w:p w14:paraId="0B7EC22E" w14:textId="77777777" w:rsidR="00F1354A" w:rsidRPr="009D51D9" w:rsidRDefault="00F1354A" w:rsidP="00F1354A">
      <w:pPr>
        <w:pStyle w:val="Heading1"/>
        <w:spacing w:after="120"/>
        <w:rPr>
          <w:color w:val="003F60" w:themeColor="accent2" w:themeShade="BF"/>
        </w:rPr>
      </w:pPr>
      <w:bookmarkStart w:id="13" w:name="_Toc24009400"/>
      <w:bookmarkStart w:id="14" w:name="_Toc27404765"/>
      <w:r w:rsidRPr="009D51D9">
        <w:rPr>
          <w:color w:val="003F60" w:themeColor="accent2" w:themeShade="BF"/>
        </w:rPr>
        <w:t>Future State</w:t>
      </w:r>
      <w:bookmarkEnd w:id="13"/>
      <w:bookmarkEnd w:id="14"/>
    </w:p>
    <w:p w14:paraId="4CFD0FAA" w14:textId="234ED25D" w:rsidR="00A665EE" w:rsidRPr="00A665EE" w:rsidRDefault="00A665EE" w:rsidP="00A665EE">
      <w:pPr>
        <w:textAlignment w:val="auto"/>
        <w:rPr>
          <w:rFonts w:eastAsia="Times New Roman" w:cs="Calibri"/>
          <w:bCs w:val="0"/>
          <w:color w:val="000000"/>
          <w:lang w:eastAsia="zh-TW"/>
        </w:rPr>
      </w:pPr>
      <w:r w:rsidRPr="00A665EE">
        <w:rPr>
          <w:rFonts w:eastAsia="Times New Roman" w:cs="Calibri"/>
          <w:bCs w:val="0"/>
          <w:color w:val="000000"/>
          <w:lang w:eastAsia="zh-TW"/>
        </w:rPr>
        <w:t>Dr. Hector Munoz accesses the Effective Assessment Data Management (EADM) Dashboard.  Dr. Munoz clicks on the</w:t>
      </w:r>
      <w:r w:rsidRPr="00A665EE">
        <w:rPr>
          <w:rFonts w:eastAsia="Times New Roman" w:cs="Calibri"/>
          <w:bCs w:val="0"/>
          <w:i/>
          <w:iCs/>
          <w:color w:val="000000"/>
          <w:lang w:eastAsia="zh-TW"/>
        </w:rPr>
        <w:t xml:space="preserve"> </w:t>
      </w:r>
      <w:r w:rsidRPr="00A665EE">
        <w:rPr>
          <w:rFonts w:eastAsia="Times New Roman" w:cs="Calibri"/>
          <w:bCs w:val="0"/>
          <w:i/>
          <w:iCs/>
          <w:color w:val="4A86E8"/>
          <w:lang w:eastAsia="zh-TW"/>
        </w:rPr>
        <w:t>EADM Dashboard</w:t>
      </w:r>
      <w:r w:rsidRPr="00A665EE">
        <w:rPr>
          <w:rFonts w:eastAsia="Times New Roman" w:cs="Calibri"/>
          <w:bCs w:val="0"/>
          <w:color w:val="000000"/>
          <w:lang w:eastAsia="zh-TW"/>
        </w:rPr>
        <w:t xml:space="preserve"> to retrieve:</w:t>
      </w:r>
    </w:p>
    <w:p w14:paraId="6E00C46F" w14:textId="77777777" w:rsidR="00A665EE" w:rsidRPr="00A665EE" w:rsidRDefault="00A665EE" w:rsidP="00A665EE">
      <w:pPr>
        <w:numPr>
          <w:ilvl w:val="0"/>
          <w:numId w:val="43"/>
        </w:numPr>
        <w:rPr>
          <w:rFonts w:eastAsia="Times New Roman" w:cs="Calibri"/>
          <w:bCs w:val="0"/>
          <w:color w:val="000000"/>
          <w:sz w:val="20"/>
          <w:szCs w:val="20"/>
          <w:lang w:eastAsia="zh-TW"/>
        </w:rPr>
      </w:pPr>
      <w:r w:rsidRPr="00A665EE">
        <w:rPr>
          <w:rFonts w:eastAsia="Times New Roman" w:cs="Calibri"/>
          <w:bCs w:val="0"/>
          <w:color w:val="000000"/>
          <w:lang w:eastAsia="zh-TW"/>
        </w:rPr>
        <w:t>The students’ demographic information,</w:t>
      </w:r>
    </w:p>
    <w:p w14:paraId="2E7CCDE9" w14:textId="77777777" w:rsidR="00A665EE" w:rsidRPr="00A665EE" w:rsidRDefault="00A665EE" w:rsidP="00A665EE">
      <w:pPr>
        <w:numPr>
          <w:ilvl w:val="0"/>
          <w:numId w:val="43"/>
        </w:numPr>
        <w:rPr>
          <w:rFonts w:eastAsia="Times New Roman" w:cs="Calibri"/>
          <w:bCs w:val="0"/>
          <w:color w:val="000000"/>
          <w:sz w:val="20"/>
          <w:szCs w:val="20"/>
          <w:lang w:eastAsia="zh-TW"/>
        </w:rPr>
      </w:pPr>
      <w:r w:rsidRPr="00A665EE">
        <w:rPr>
          <w:rFonts w:eastAsia="Times New Roman" w:cs="Calibri"/>
          <w:bCs w:val="0"/>
          <w:color w:val="000000"/>
          <w:lang w:eastAsia="zh-TW"/>
        </w:rPr>
        <w:t>The actual time for which the students accessed the system, </w:t>
      </w:r>
    </w:p>
    <w:p w14:paraId="04F43997" w14:textId="77777777" w:rsidR="00A665EE" w:rsidRPr="00A665EE" w:rsidRDefault="00A665EE" w:rsidP="00A665EE">
      <w:pPr>
        <w:numPr>
          <w:ilvl w:val="0"/>
          <w:numId w:val="43"/>
        </w:numPr>
        <w:rPr>
          <w:rFonts w:eastAsia="Times New Roman" w:cs="Calibri"/>
          <w:bCs w:val="0"/>
          <w:color w:val="000000"/>
          <w:sz w:val="20"/>
          <w:szCs w:val="20"/>
          <w:lang w:eastAsia="zh-TW"/>
        </w:rPr>
      </w:pPr>
      <w:r w:rsidRPr="00A665EE">
        <w:rPr>
          <w:rFonts w:eastAsia="Times New Roman" w:cs="Calibri"/>
          <w:bCs w:val="0"/>
          <w:color w:val="000000"/>
          <w:lang w:eastAsia="zh-TW"/>
        </w:rPr>
        <w:t xml:space="preserve">The student performance within PSSA and </w:t>
      </w:r>
      <w:r w:rsidRPr="00A665EE">
        <w:rPr>
          <w:rFonts w:eastAsia="Times New Roman" w:cs="Calibri"/>
          <w:bCs w:val="0"/>
          <w:i/>
          <w:iCs/>
          <w:color w:val="4A86E8"/>
          <w:lang w:eastAsia="zh-TW"/>
        </w:rPr>
        <w:t>ExactPath</w:t>
      </w:r>
      <w:r w:rsidRPr="00A665EE">
        <w:rPr>
          <w:rFonts w:eastAsia="Times New Roman" w:cs="Calibri"/>
          <w:bCs w:val="0"/>
          <w:color w:val="000000"/>
          <w:lang w:eastAsia="zh-TW"/>
        </w:rPr>
        <w:t xml:space="preserve"> assessments, and</w:t>
      </w:r>
    </w:p>
    <w:p w14:paraId="28521672" w14:textId="77777777" w:rsidR="00A665EE" w:rsidRPr="00A665EE" w:rsidRDefault="00A665EE" w:rsidP="00A665EE">
      <w:pPr>
        <w:numPr>
          <w:ilvl w:val="0"/>
          <w:numId w:val="43"/>
        </w:numPr>
        <w:rPr>
          <w:rFonts w:eastAsia="Times New Roman" w:cs="Calibri"/>
          <w:bCs w:val="0"/>
          <w:color w:val="000000"/>
          <w:sz w:val="20"/>
          <w:szCs w:val="20"/>
          <w:lang w:eastAsia="zh-TW"/>
        </w:rPr>
      </w:pPr>
      <w:r w:rsidRPr="00A665EE">
        <w:rPr>
          <w:rFonts w:eastAsia="Times New Roman" w:cs="Calibri"/>
          <w:bCs w:val="0"/>
          <w:color w:val="000000"/>
          <w:lang w:eastAsia="zh-TW"/>
        </w:rPr>
        <w:t>The change in the students’ performance levels from the previous assessments as compared to the performance on the most current assessments with system usage data</w:t>
      </w:r>
      <w:r w:rsidRPr="00A665EE">
        <w:rPr>
          <w:rFonts w:eastAsia="Times New Roman" w:cs="Calibri"/>
          <w:bCs w:val="0"/>
          <w:i/>
          <w:iCs/>
          <w:color w:val="000000"/>
          <w:lang w:eastAsia="zh-TW"/>
        </w:rPr>
        <w:t>.</w:t>
      </w:r>
    </w:p>
    <w:p w14:paraId="32907194" w14:textId="77777777" w:rsidR="00A665EE" w:rsidRDefault="00A665EE" w:rsidP="00A665EE">
      <w:pPr>
        <w:textAlignment w:val="auto"/>
        <w:rPr>
          <w:rFonts w:eastAsia="Times New Roman" w:cs="Calibri"/>
          <w:bCs w:val="0"/>
          <w:color w:val="000000"/>
          <w:lang w:eastAsia="zh-TW"/>
        </w:rPr>
      </w:pPr>
    </w:p>
    <w:p w14:paraId="7033DCEB" w14:textId="10C361ED" w:rsidR="00A665EE" w:rsidRPr="00A665EE" w:rsidRDefault="00A665EE" w:rsidP="00A665EE">
      <w:pPr>
        <w:textAlignment w:val="auto"/>
        <w:rPr>
          <w:rFonts w:ascii="Times New Roman" w:eastAsia="Times New Roman" w:hAnsi="Times New Roman" w:cs="Times New Roman"/>
          <w:bCs w:val="0"/>
          <w:color w:val="000000"/>
          <w:sz w:val="24"/>
          <w:szCs w:val="24"/>
          <w:lang w:eastAsia="zh-TW"/>
        </w:rPr>
      </w:pPr>
      <w:r w:rsidRPr="00A665EE">
        <w:rPr>
          <w:rFonts w:eastAsia="Times New Roman" w:cs="Calibri"/>
          <w:bCs w:val="0"/>
          <w:color w:val="000000"/>
          <w:lang w:eastAsia="zh-TW"/>
        </w:rPr>
        <w:t>Because the student assessments are mapped to content and the system usage information, Hector is able to identify quickly: </w:t>
      </w:r>
    </w:p>
    <w:p w14:paraId="10AF047B" w14:textId="77777777" w:rsidR="00A665EE" w:rsidRPr="00A665EE" w:rsidRDefault="00A665EE" w:rsidP="00A665EE">
      <w:pPr>
        <w:numPr>
          <w:ilvl w:val="0"/>
          <w:numId w:val="44"/>
        </w:numPr>
        <w:rPr>
          <w:rFonts w:eastAsia="Times New Roman" w:cs="Calibri"/>
          <w:bCs w:val="0"/>
          <w:color w:val="000000"/>
          <w:sz w:val="20"/>
          <w:szCs w:val="20"/>
          <w:lang w:eastAsia="zh-TW"/>
        </w:rPr>
      </w:pPr>
      <w:r w:rsidRPr="00A665EE">
        <w:rPr>
          <w:rFonts w:eastAsia="Times New Roman" w:cs="Calibri"/>
          <w:bCs w:val="0"/>
          <w:color w:val="000000"/>
          <w:lang w:eastAsia="zh-TW"/>
        </w:rPr>
        <w:t>Which students and student groups used the system,</w:t>
      </w:r>
    </w:p>
    <w:p w14:paraId="254BA5BF" w14:textId="77777777" w:rsidR="00A665EE" w:rsidRPr="00A665EE" w:rsidRDefault="00A665EE" w:rsidP="00A665EE">
      <w:pPr>
        <w:numPr>
          <w:ilvl w:val="0"/>
          <w:numId w:val="44"/>
        </w:numPr>
        <w:rPr>
          <w:rFonts w:eastAsia="Times New Roman" w:cs="Calibri"/>
          <w:bCs w:val="0"/>
          <w:color w:val="000000"/>
          <w:sz w:val="20"/>
          <w:szCs w:val="20"/>
          <w:lang w:eastAsia="zh-TW"/>
        </w:rPr>
      </w:pPr>
      <w:r w:rsidRPr="00A665EE">
        <w:rPr>
          <w:rFonts w:eastAsia="Times New Roman" w:cs="Calibri"/>
          <w:bCs w:val="0"/>
          <w:color w:val="000000"/>
          <w:lang w:eastAsia="zh-TW"/>
        </w:rPr>
        <w:t>Which students appear to have benefited from the program, and </w:t>
      </w:r>
    </w:p>
    <w:p w14:paraId="6A26B00E" w14:textId="622259AA" w:rsidR="00F1354A" w:rsidRPr="008141E4" w:rsidRDefault="00A665EE" w:rsidP="00A665EE">
      <w:pPr>
        <w:numPr>
          <w:ilvl w:val="0"/>
          <w:numId w:val="39"/>
        </w:numPr>
        <w:rPr>
          <w:rFonts w:asciiTheme="majorHAnsi" w:eastAsia="Times New Roman" w:hAnsiTheme="majorHAnsi" w:cstheme="majorHAnsi"/>
          <w:i/>
          <w:iCs/>
          <w:color w:val="000000"/>
        </w:rPr>
      </w:pPr>
      <w:r w:rsidRPr="00A665EE">
        <w:rPr>
          <w:rFonts w:eastAsia="Times New Roman" w:cs="Calibri"/>
          <w:bCs w:val="0"/>
          <w:color w:val="000000"/>
          <w:lang w:eastAsia="zh-TW"/>
        </w:rPr>
        <w:t xml:space="preserve">If the district should explore other available information to further explore if </w:t>
      </w:r>
      <w:r w:rsidRPr="00A665EE">
        <w:rPr>
          <w:rFonts w:eastAsia="Times New Roman" w:cs="Calibri"/>
          <w:bCs w:val="0"/>
          <w:i/>
          <w:iCs/>
          <w:color w:val="4A86E8"/>
          <w:lang w:eastAsia="zh-TW"/>
        </w:rPr>
        <w:t xml:space="preserve">ExactPath </w:t>
      </w:r>
      <w:r w:rsidRPr="00A665EE">
        <w:rPr>
          <w:rFonts w:eastAsia="Times New Roman" w:cs="Calibri"/>
          <w:bCs w:val="0"/>
          <w:color w:val="000000"/>
          <w:lang w:eastAsia="zh-TW"/>
        </w:rPr>
        <w:t>is an effective strategy for improving student performance in mathematics</w:t>
      </w:r>
      <w:r w:rsidR="00F1354A" w:rsidRPr="008141E4">
        <w:rPr>
          <w:rFonts w:asciiTheme="majorHAnsi" w:eastAsia="Times New Roman" w:hAnsiTheme="majorHAnsi" w:cstheme="majorHAnsi"/>
          <w:color w:val="000000"/>
        </w:rPr>
        <w:t>. </w:t>
      </w:r>
    </w:p>
    <w:p w14:paraId="693CF8CD" w14:textId="77777777" w:rsidR="00F1354A" w:rsidRDefault="00F1354A" w:rsidP="00F1354A">
      <w:pPr>
        <w:rPr>
          <w:rFonts w:ascii="Arial" w:eastAsia="Times New Roman" w:hAnsi="Arial"/>
          <w:b/>
          <w:color w:val="000000"/>
        </w:rPr>
      </w:pPr>
    </w:p>
    <w:p w14:paraId="6321CA01" w14:textId="77777777" w:rsidR="00F1354A" w:rsidRPr="008141E4" w:rsidRDefault="00F1354A" w:rsidP="00F1354A">
      <w:pPr>
        <w:pStyle w:val="Heading1"/>
        <w:spacing w:after="120"/>
        <w:rPr>
          <w:color w:val="003F60" w:themeColor="accent2" w:themeShade="BF"/>
        </w:rPr>
      </w:pPr>
      <w:bookmarkStart w:id="15" w:name="_Toc24009401"/>
      <w:bookmarkStart w:id="16" w:name="_Toc27404766"/>
      <w:r w:rsidRPr="008141E4">
        <w:rPr>
          <w:color w:val="003F60" w:themeColor="accent2" w:themeShade="BF"/>
        </w:rPr>
        <w:t>Decision Process</w:t>
      </w:r>
      <w:bookmarkEnd w:id="15"/>
      <w:bookmarkEnd w:id="16"/>
    </w:p>
    <w:p w14:paraId="224F7A08" w14:textId="77777777" w:rsidR="00F1354A" w:rsidRPr="008141E4" w:rsidRDefault="00F1354A" w:rsidP="00F1354A">
      <w:pPr>
        <w:rPr>
          <w:rFonts w:asciiTheme="majorHAnsi" w:eastAsia="Times New Roman" w:hAnsiTheme="majorHAnsi" w:cstheme="majorHAnsi"/>
          <w:color w:val="000000"/>
        </w:rPr>
      </w:pPr>
      <w:r w:rsidRPr="008141E4">
        <w:rPr>
          <w:rFonts w:asciiTheme="majorHAnsi" w:eastAsia="Times New Roman" w:hAnsiTheme="majorHAnsi" w:cstheme="majorHAnsi"/>
          <w:color w:val="000000"/>
        </w:rPr>
        <w:t>The process for answering this EQ 29 include</w:t>
      </w:r>
      <w:r>
        <w:rPr>
          <w:rFonts w:asciiTheme="majorHAnsi" w:eastAsia="Times New Roman" w:hAnsiTheme="majorHAnsi" w:cstheme="majorHAnsi"/>
          <w:color w:val="000000"/>
        </w:rPr>
        <w:t>d</w:t>
      </w:r>
      <w:r w:rsidRPr="008141E4">
        <w:rPr>
          <w:rFonts w:asciiTheme="majorHAnsi" w:eastAsia="Times New Roman" w:hAnsiTheme="majorHAnsi" w:cstheme="majorHAnsi"/>
          <w:color w:val="000000"/>
        </w:rPr>
        <w:t xml:space="preserve"> identifying:</w:t>
      </w:r>
    </w:p>
    <w:p w14:paraId="5E094D6F" w14:textId="77777777" w:rsidR="00F1354A" w:rsidRPr="00BE2897" w:rsidRDefault="00F1354A" w:rsidP="00F1354A">
      <w:pPr>
        <w:numPr>
          <w:ilvl w:val="0"/>
          <w:numId w:val="40"/>
        </w:numPr>
        <w:rPr>
          <w:rFonts w:asciiTheme="majorHAnsi" w:eastAsia="Times New Roman" w:hAnsiTheme="majorHAnsi" w:cstheme="majorHAnsi"/>
          <w:color w:val="000000"/>
        </w:rPr>
      </w:pPr>
      <w:r w:rsidRPr="008141E4">
        <w:rPr>
          <w:rFonts w:asciiTheme="majorHAnsi" w:eastAsia="Times New Roman" w:hAnsiTheme="majorHAnsi" w:cstheme="majorHAnsi"/>
          <w:color w:val="000000"/>
        </w:rPr>
        <w:t xml:space="preserve">The specific research-based strategy to be explored </w:t>
      </w:r>
      <w:r w:rsidRPr="00BE2897">
        <w:rPr>
          <w:rFonts w:asciiTheme="majorHAnsi" w:eastAsia="Times New Roman" w:hAnsiTheme="majorHAnsi" w:cstheme="majorHAnsi"/>
          <w:color w:val="000000"/>
        </w:rPr>
        <w:t xml:space="preserve">as </w:t>
      </w:r>
      <w:r w:rsidRPr="00BE2897">
        <w:rPr>
          <w:rFonts w:asciiTheme="majorHAnsi" w:eastAsia="Times New Roman" w:hAnsiTheme="majorHAnsi" w:cstheme="majorHAnsi"/>
          <w:i/>
          <w:iCs/>
          <w:color w:val="000000"/>
        </w:rPr>
        <w:t>Edmentum ExactPath.</w:t>
      </w:r>
    </w:p>
    <w:p w14:paraId="25EC94EF" w14:textId="77777777" w:rsidR="00F1354A" w:rsidRPr="00BE2897" w:rsidRDefault="00F1354A" w:rsidP="00F1354A">
      <w:pPr>
        <w:numPr>
          <w:ilvl w:val="0"/>
          <w:numId w:val="40"/>
        </w:numPr>
        <w:rPr>
          <w:rFonts w:asciiTheme="majorHAnsi" w:eastAsia="Times New Roman" w:hAnsiTheme="majorHAnsi" w:cstheme="majorHAnsi"/>
          <w:color w:val="000000"/>
        </w:rPr>
      </w:pPr>
      <w:r w:rsidRPr="00BE2897">
        <w:rPr>
          <w:rFonts w:asciiTheme="majorHAnsi" w:eastAsia="Times New Roman" w:hAnsiTheme="majorHAnsi" w:cstheme="majorHAnsi"/>
          <w:color w:val="000000"/>
        </w:rPr>
        <w:t xml:space="preserve">The time span for the </w:t>
      </w:r>
      <w:r w:rsidRPr="00BE2897">
        <w:rPr>
          <w:rFonts w:asciiTheme="majorHAnsi" w:eastAsia="Times New Roman" w:hAnsiTheme="majorHAnsi" w:cstheme="majorHAnsi"/>
          <w:color w:val="000000"/>
          <w:u w:val="single"/>
        </w:rPr>
        <w:t>data</w:t>
      </w:r>
      <w:r w:rsidRPr="00BE2897">
        <w:rPr>
          <w:rFonts w:asciiTheme="majorHAnsi" w:eastAsia="Times New Roman" w:hAnsiTheme="majorHAnsi" w:cstheme="majorHAnsi"/>
          <w:color w:val="000000"/>
        </w:rPr>
        <w:t xml:space="preserve"> for this effort was the 2017- 2018 and 2018-2019 SY. </w:t>
      </w:r>
    </w:p>
    <w:p w14:paraId="001A671A" w14:textId="77777777" w:rsidR="00F1354A" w:rsidRPr="00BE2897" w:rsidRDefault="00F1354A" w:rsidP="00F1354A">
      <w:pPr>
        <w:numPr>
          <w:ilvl w:val="0"/>
          <w:numId w:val="40"/>
        </w:numPr>
        <w:rPr>
          <w:rFonts w:asciiTheme="majorHAnsi" w:eastAsia="Times New Roman" w:hAnsiTheme="majorHAnsi" w:cstheme="majorHAnsi"/>
          <w:color w:val="000000"/>
        </w:rPr>
      </w:pPr>
      <w:r w:rsidRPr="00BE2897">
        <w:rPr>
          <w:rFonts w:asciiTheme="majorHAnsi" w:eastAsia="Times New Roman" w:hAnsiTheme="majorHAnsi" w:cstheme="majorHAnsi"/>
          <w:color w:val="000000"/>
        </w:rPr>
        <w:t>The purpose of the visualization is for Instructional and Student Support Decisions.</w:t>
      </w:r>
    </w:p>
    <w:p w14:paraId="0FF1EE7F" w14:textId="77777777" w:rsidR="00F1354A" w:rsidRPr="008141E4" w:rsidRDefault="00F1354A" w:rsidP="00F1354A">
      <w:pPr>
        <w:numPr>
          <w:ilvl w:val="0"/>
          <w:numId w:val="40"/>
        </w:numPr>
        <w:rPr>
          <w:rFonts w:asciiTheme="majorHAnsi" w:eastAsia="Times New Roman" w:hAnsiTheme="majorHAnsi" w:cstheme="majorHAnsi"/>
          <w:color w:val="000000"/>
        </w:rPr>
      </w:pPr>
      <w:r w:rsidRPr="008141E4">
        <w:rPr>
          <w:rFonts w:asciiTheme="majorHAnsi" w:eastAsia="Times New Roman" w:hAnsiTheme="majorHAnsi" w:cstheme="majorHAnsi"/>
          <w:color w:val="000000"/>
        </w:rPr>
        <w:t xml:space="preserve">The key differences between the current state and the future state (2019/2020) when PPS deploys the solution will be </w:t>
      </w:r>
      <w:r>
        <w:rPr>
          <w:rFonts w:asciiTheme="majorHAnsi" w:eastAsia="Times New Roman" w:hAnsiTheme="majorHAnsi" w:cstheme="majorHAnsi"/>
          <w:color w:val="000000"/>
        </w:rPr>
        <w:t>the</w:t>
      </w:r>
      <w:r w:rsidRPr="008141E4">
        <w:rPr>
          <w:rFonts w:asciiTheme="majorHAnsi" w:eastAsia="Times New Roman" w:hAnsiTheme="majorHAnsi" w:cstheme="majorHAnsi"/>
          <w:color w:val="000000"/>
        </w:rPr>
        <w:t xml:space="preserve"> move from accessing and using multiple systems and having a lack of data to report usage </w:t>
      </w:r>
      <w:r>
        <w:rPr>
          <w:rFonts w:asciiTheme="majorHAnsi" w:eastAsia="Times New Roman" w:hAnsiTheme="majorHAnsi" w:cstheme="majorHAnsi"/>
          <w:color w:val="000000"/>
        </w:rPr>
        <w:t xml:space="preserve">in concert with a </w:t>
      </w:r>
      <w:r w:rsidRPr="008141E4">
        <w:rPr>
          <w:rFonts w:asciiTheme="majorHAnsi" w:eastAsia="Times New Roman" w:hAnsiTheme="majorHAnsi" w:cstheme="majorHAnsi"/>
          <w:color w:val="000000"/>
        </w:rPr>
        <w:t>change in performance.</w:t>
      </w:r>
    </w:p>
    <w:p w14:paraId="4F572B65" w14:textId="77777777" w:rsidR="00F1354A" w:rsidRPr="00BE2897" w:rsidRDefault="00F1354A" w:rsidP="00F1354A">
      <w:pPr>
        <w:numPr>
          <w:ilvl w:val="0"/>
          <w:numId w:val="40"/>
        </w:numPr>
        <w:rPr>
          <w:rFonts w:asciiTheme="majorHAnsi" w:eastAsia="Times New Roman" w:hAnsiTheme="majorHAnsi" w:cstheme="majorHAnsi"/>
          <w:color w:val="000000"/>
        </w:rPr>
      </w:pPr>
      <w:r w:rsidRPr="008141E4">
        <w:rPr>
          <w:rFonts w:asciiTheme="majorHAnsi" w:eastAsia="Times New Roman" w:hAnsiTheme="majorHAnsi" w:cstheme="majorHAnsi"/>
          <w:color w:val="000000"/>
        </w:rPr>
        <w:t>The target students or student groups</w:t>
      </w:r>
      <w:r>
        <w:rPr>
          <w:rFonts w:asciiTheme="majorHAnsi" w:eastAsia="Times New Roman" w:hAnsiTheme="majorHAnsi" w:cstheme="majorHAnsi"/>
          <w:color w:val="000000"/>
        </w:rPr>
        <w:t xml:space="preserve"> are 2018-2019 </w:t>
      </w:r>
      <w:r w:rsidRPr="00BE2897">
        <w:rPr>
          <w:rFonts w:asciiTheme="majorHAnsi" w:eastAsia="Times New Roman" w:hAnsiTheme="majorHAnsi" w:cstheme="majorHAnsi"/>
          <w:color w:val="000000"/>
        </w:rPr>
        <w:t>grade</w:t>
      </w:r>
      <w:r>
        <w:rPr>
          <w:rFonts w:asciiTheme="majorHAnsi" w:eastAsia="Times New Roman" w:hAnsiTheme="majorHAnsi" w:cstheme="majorHAnsi"/>
          <w:color w:val="000000"/>
        </w:rPr>
        <w:t xml:space="preserve"> 8 math students disaggregated by district subgroups required for state and federal reporting.</w:t>
      </w:r>
    </w:p>
    <w:p w14:paraId="5E289ECF" w14:textId="4ABC8989" w:rsidR="00F1354A" w:rsidRPr="008141E4" w:rsidRDefault="00F1354A" w:rsidP="00F1354A">
      <w:pPr>
        <w:numPr>
          <w:ilvl w:val="0"/>
          <w:numId w:val="40"/>
        </w:numPr>
        <w:rPr>
          <w:rFonts w:asciiTheme="majorHAnsi" w:eastAsia="Times New Roman" w:hAnsiTheme="majorHAnsi" w:cstheme="majorHAnsi"/>
          <w:color w:val="000000"/>
        </w:rPr>
      </w:pPr>
      <w:r w:rsidRPr="008141E4">
        <w:rPr>
          <w:rFonts w:asciiTheme="majorHAnsi" w:eastAsia="Times New Roman" w:hAnsiTheme="majorHAnsi" w:cstheme="majorHAnsi"/>
          <w:color w:val="000000"/>
        </w:rPr>
        <w:t>The source systems and vendors to address the Use Case</w:t>
      </w:r>
      <w:r w:rsidR="00B363D7">
        <w:rPr>
          <w:rFonts w:asciiTheme="majorHAnsi" w:eastAsia="Times New Roman" w:hAnsiTheme="majorHAnsi" w:cstheme="majorHAnsi"/>
          <w:color w:val="000000"/>
        </w:rPr>
        <w:t>.</w:t>
      </w:r>
    </w:p>
    <w:p w14:paraId="57614470" w14:textId="77777777" w:rsidR="00F1354A" w:rsidRPr="008141E4" w:rsidRDefault="00F1354A" w:rsidP="00F1354A">
      <w:pPr>
        <w:numPr>
          <w:ilvl w:val="1"/>
          <w:numId w:val="40"/>
        </w:numPr>
        <w:rPr>
          <w:rFonts w:asciiTheme="majorHAnsi" w:eastAsia="Times New Roman" w:hAnsiTheme="majorHAnsi" w:cstheme="majorHAnsi"/>
          <w:color w:val="000000"/>
        </w:rPr>
      </w:pPr>
      <w:r w:rsidRPr="008141E4">
        <w:rPr>
          <w:rFonts w:asciiTheme="majorHAnsi" w:eastAsia="Times New Roman" w:hAnsiTheme="majorHAnsi" w:cstheme="majorHAnsi"/>
          <w:color w:val="000000"/>
        </w:rPr>
        <w:t>Edmentum - ExactPath - Grade 8 for SY 2018 - 2019 </w:t>
      </w:r>
    </w:p>
    <w:p w14:paraId="498B6357" w14:textId="77777777" w:rsidR="00F1354A" w:rsidRPr="008141E4" w:rsidRDefault="00F1354A" w:rsidP="00F1354A">
      <w:pPr>
        <w:numPr>
          <w:ilvl w:val="1"/>
          <w:numId w:val="40"/>
        </w:numPr>
        <w:rPr>
          <w:rFonts w:asciiTheme="majorHAnsi" w:eastAsia="Times New Roman" w:hAnsiTheme="majorHAnsi" w:cstheme="majorHAnsi"/>
          <w:color w:val="000000"/>
        </w:rPr>
      </w:pPr>
      <w:r w:rsidRPr="008141E4">
        <w:rPr>
          <w:rFonts w:asciiTheme="majorHAnsi" w:eastAsia="Times New Roman" w:hAnsiTheme="majorHAnsi" w:cstheme="majorHAnsi"/>
          <w:color w:val="000000"/>
        </w:rPr>
        <w:lastRenderedPageBreak/>
        <w:t>eSchoolPlus </w:t>
      </w:r>
    </w:p>
    <w:p w14:paraId="036ED49B" w14:textId="77777777" w:rsidR="00F1354A" w:rsidRPr="008141E4" w:rsidRDefault="00F1354A" w:rsidP="00F1354A">
      <w:pPr>
        <w:numPr>
          <w:ilvl w:val="1"/>
          <w:numId w:val="40"/>
        </w:numPr>
        <w:rPr>
          <w:rFonts w:asciiTheme="majorHAnsi" w:eastAsia="Times New Roman" w:hAnsiTheme="majorHAnsi" w:cstheme="majorHAnsi"/>
          <w:color w:val="000000"/>
        </w:rPr>
      </w:pPr>
      <w:r w:rsidRPr="008141E4">
        <w:rPr>
          <w:rFonts w:asciiTheme="majorHAnsi" w:eastAsia="Times New Roman" w:hAnsiTheme="majorHAnsi" w:cstheme="majorHAnsi"/>
          <w:color w:val="000000"/>
        </w:rPr>
        <w:t xml:space="preserve">PSSA - Mathematics EOY Grade 7, SY </w:t>
      </w:r>
      <w:r>
        <w:rPr>
          <w:rFonts w:asciiTheme="majorHAnsi" w:eastAsia="Times New Roman" w:hAnsiTheme="majorHAnsi" w:cstheme="majorHAnsi"/>
          <w:color w:val="000000"/>
        </w:rPr>
        <w:t>2017-</w:t>
      </w:r>
      <w:r w:rsidRPr="008141E4">
        <w:rPr>
          <w:rFonts w:asciiTheme="majorHAnsi" w:eastAsia="Times New Roman" w:hAnsiTheme="majorHAnsi" w:cstheme="majorHAnsi"/>
          <w:color w:val="000000"/>
        </w:rPr>
        <w:t>2018</w:t>
      </w:r>
    </w:p>
    <w:p w14:paraId="4DDEE32C" w14:textId="77777777" w:rsidR="00F1354A" w:rsidRPr="008141E4" w:rsidRDefault="00F1354A" w:rsidP="00F1354A">
      <w:pPr>
        <w:numPr>
          <w:ilvl w:val="1"/>
          <w:numId w:val="40"/>
        </w:numPr>
        <w:rPr>
          <w:rFonts w:asciiTheme="majorHAnsi" w:eastAsia="Times New Roman" w:hAnsiTheme="majorHAnsi" w:cstheme="majorHAnsi"/>
          <w:color w:val="000000"/>
        </w:rPr>
      </w:pPr>
      <w:r w:rsidRPr="008141E4">
        <w:rPr>
          <w:rFonts w:asciiTheme="majorHAnsi" w:eastAsia="Times New Roman" w:hAnsiTheme="majorHAnsi" w:cstheme="majorHAnsi"/>
          <w:color w:val="000000"/>
        </w:rPr>
        <w:t xml:space="preserve">PSSA - Mathematics EOY Grade 8, SY </w:t>
      </w:r>
      <w:r>
        <w:rPr>
          <w:rFonts w:asciiTheme="majorHAnsi" w:eastAsia="Times New Roman" w:hAnsiTheme="majorHAnsi" w:cstheme="majorHAnsi"/>
          <w:color w:val="000000"/>
        </w:rPr>
        <w:t>2018-</w:t>
      </w:r>
      <w:r w:rsidRPr="008141E4">
        <w:rPr>
          <w:rFonts w:asciiTheme="majorHAnsi" w:eastAsia="Times New Roman" w:hAnsiTheme="majorHAnsi" w:cstheme="majorHAnsi"/>
          <w:color w:val="000000"/>
        </w:rPr>
        <w:t>2019 </w:t>
      </w:r>
    </w:p>
    <w:p w14:paraId="7ABDF6E8" w14:textId="016C799F" w:rsidR="00F1354A" w:rsidRPr="008141E4" w:rsidRDefault="00F1354A" w:rsidP="00F1354A">
      <w:pPr>
        <w:numPr>
          <w:ilvl w:val="0"/>
          <w:numId w:val="40"/>
        </w:numPr>
        <w:rPr>
          <w:rFonts w:asciiTheme="majorHAnsi" w:eastAsia="Times New Roman" w:hAnsiTheme="majorHAnsi" w:cstheme="majorHAnsi"/>
          <w:color w:val="000000"/>
        </w:rPr>
      </w:pPr>
      <w:r w:rsidRPr="008141E4">
        <w:rPr>
          <w:rFonts w:asciiTheme="majorHAnsi" w:eastAsia="Times New Roman" w:hAnsiTheme="majorHAnsi" w:cstheme="majorHAnsi"/>
          <w:color w:val="000000"/>
        </w:rPr>
        <w:t>The available data regarding the research-based strategy</w:t>
      </w:r>
      <w:r w:rsidR="00B363D7">
        <w:rPr>
          <w:rFonts w:asciiTheme="majorHAnsi" w:eastAsia="Times New Roman" w:hAnsiTheme="majorHAnsi" w:cstheme="majorHAnsi"/>
          <w:color w:val="000000"/>
        </w:rPr>
        <w:t>.</w:t>
      </w:r>
    </w:p>
    <w:p w14:paraId="64B62002" w14:textId="77777777" w:rsidR="00F1354A" w:rsidRPr="008141E4" w:rsidRDefault="00F1354A" w:rsidP="00F1354A">
      <w:pPr>
        <w:numPr>
          <w:ilvl w:val="1"/>
          <w:numId w:val="40"/>
        </w:numPr>
        <w:tabs>
          <w:tab w:val="num" w:pos="1080"/>
        </w:tabs>
        <w:rPr>
          <w:rFonts w:asciiTheme="majorHAnsi" w:eastAsia="Times New Roman" w:hAnsiTheme="majorHAnsi" w:cstheme="majorHAnsi"/>
          <w:color w:val="000000"/>
        </w:rPr>
      </w:pPr>
      <w:r w:rsidRPr="008141E4">
        <w:rPr>
          <w:rFonts w:asciiTheme="majorHAnsi" w:eastAsia="Times New Roman" w:hAnsiTheme="majorHAnsi" w:cstheme="majorHAnsi"/>
          <w:color w:val="000000"/>
        </w:rPr>
        <w:t>Usage </w:t>
      </w:r>
    </w:p>
    <w:p w14:paraId="39F6E523" w14:textId="77777777" w:rsidR="00F1354A" w:rsidRPr="008141E4" w:rsidRDefault="00F1354A" w:rsidP="00F1354A">
      <w:pPr>
        <w:numPr>
          <w:ilvl w:val="2"/>
          <w:numId w:val="40"/>
        </w:numPr>
        <w:rPr>
          <w:rFonts w:asciiTheme="majorHAnsi" w:eastAsia="Times New Roman" w:hAnsiTheme="majorHAnsi" w:cstheme="majorHAnsi"/>
          <w:color w:val="000000"/>
        </w:rPr>
      </w:pPr>
      <w:r w:rsidRPr="008141E4">
        <w:rPr>
          <w:rFonts w:asciiTheme="majorHAnsi" w:eastAsia="Times New Roman" w:hAnsiTheme="majorHAnsi" w:cstheme="majorHAnsi"/>
          <w:color w:val="000000"/>
        </w:rPr>
        <w:t xml:space="preserve">Unique Login, Average time on system, Average time on Task </w:t>
      </w:r>
    </w:p>
    <w:p w14:paraId="4FC14595" w14:textId="77777777" w:rsidR="00F1354A" w:rsidRPr="008141E4" w:rsidRDefault="00F1354A" w:rsidP="00F1354A">
      <w:pPr>
        <w:numPr>
          <w:ilvl w:val="1"/>
          <w:numId w:val="40"/>
        </w:numPr>
        <w:tabs>
          <w:tab w:val="num" w:pos="1080"/>
        </w:tabs>
        <w:rPr>
          <w:rFonts w:asciiTheme="majorHAnsi" w:eastAsia="Times New Roman" w:hAnsiTheme="majorHAnsi" w:cstheme="majorHAnsi"/>
          <w:color w:val="000000"/>
        </w:rPr>
      </w:pPr>
      <w:r w:rsidRPr="008141E4">
        <w:rPr>
          <w:rFonts w:asciiTheme="majorHAnsi" w:eastAsia="Times New Roman" w:hAnsiTheme="majorHAnsi" w:cstheme="majorHAnsi"/>
          <w:color w:val="000000"/>
        </w:rPr>
        <w:t>Performance </w:t>
      </w:r>
    </w:p>
    <w:p w14:paraId="4497451D" w14:textId="77777777" w:rsidR="00F1354A" w:rsidRPr="00F67C85" w:rsidRDefault="00F1354A" w:rsidP="00F1354A">
      <w:pPr>
        <w:numPr>
          <w:ilvl w:val="2"/>
          <w:numId w:val="40"/>
        </w:numPr>
        <w:rPr>
          <w:rFonts w:asciiTheme="majorHAnsi" w:eastAsia="Times New Roman" w:hAnsiTheme="majorHAnsi" w:cstheme="majorHAnsi"/>
          <w:color w:val="000000"/>
        </w:rPr>
      </w:pPr>
      <w:r w:rsidRPr="008141E4">
        <w:rPr>
          <w:rFonts w:asciiTheme="majorHAnsi" w:eastAsia="Times New Roman" w:hAnsiTheme="majorHAnsi" w:cstheme="majorHAnsi"/>
          <w:color w:val="000000"/>
        </w:rPr>
        <w:t>Performance levels</w:t>
      </w:r>
      <w:r>
        <w:rPr>
          <w:rFonts w:asciiTheme="majorHAnsi" w:eastAsia="Times New Roman" w:hAnsiTheme="majorHAnsi" w:cstheme="majorHAnsi"/>
          <w:color w:val="000000"/>
        </w:rPr>
        <w:t xml:space="preserve"> based on PSSA and ExactPath assessments </w:t>
      </w:r>
    </w:p>
    <w:p w14:paraId="34AC5B5F" w14:textId="77777777" w:rsidR="00F1354A" w:rsidRDefault="00F1354A" w:rsidP="00F1354A">
      <w:pPr>
        <w:pStyle w:val="Heading1"/>
        <w:spacing w:after="120"/>
        <w:rPr>
          <w:color w:val="003F60" w:themeColor="accent2" w:themeShade="BF"/>
        </w:rPr>
      </w:pPr>
      <w:bookmarkStart w:id="17" w:name="_Toc24009403"/>
      <w:bookmarkStart w:id="18" w:name="_Toc27404767"/>
      <w:r w:rsidRPr="002F735C">
        <w:rPr>
          <w:color w:val="003F60" w:themeColor="accent2" w:themeShade="BF"/>
        </w:rPr>
        <w:t>Criteria</w:t>
      </w:r>
      <w:bookmarkEnd w:id="17"/>
      <w:bookmarkEnd w:id="18"/>
    </w:p>
    <w:p w14:paraId="533A18C3" w14:textId="77777777" w:rsidR="00F1354A" w:rsidRPr="00F67C85" w:rsidRDefault="00F1354A" w:rsidP="00F1354A">
      <w:pPr>
        <w:rPr>
          <w:lang w:val="en"/>
        </w:rPr>
      </w:pPr>
    </w:p>
    <w:tbl>
      <w:tblPr>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40"/>
        <w:gridCol w:w="7320"/>
      </w:tblGrid>
      <w:tr w:rsidR="00F1354A" w:rsidRPr="007C4ADA" w14:paraId="3A97A45E" w14:textId="77777777" w:rsidTr="007A0E79">
        <w:tc>
          <w:tcPr>
            <w:tcW w:w="2040" w:type="dxa"/>
            <w:shd w:val="clear" w:color="auto" w:fill="548DD4" w:themeFill="text2" w:themeFillTint="99"/>
            <w:tcMar>
              <w:top w:w="100" w:type="dxa"/>
              <w:left w:w="100" w:type="dxa"/>
              <w:bottom w:w="100" w:type="dxa"/>
              <w:right w:w="100" w:type="dxa"/>
            </w:tcMar>
          </w:tcPr>
          <w:p w14:paraId="76D4D517" w14:textId="77777777" w:rsidR="00F1354A" w:rsidRPr="007C4ADA" w:rsidRDefault="00F1354A" w:rsidP="007A0E79">
            <w:pPr>
              <w:widowControl w:val="0"/>
              <w:pBdr>
                <w:top w:val="nil"/>
                <w:left w:val="nil"/>
                <w:bottom w:val="nil"/>
                <w:right w:val="nil"/>
                <w:between w:val="nil"/>
              </w:pBdr>
              <w:textAlignment w:val="auto"/>
              <w:rPr>
                <w:rFonts w:asciiTheme="majorHAnsi" w:eastAsia="Arial" w:hAnsiTheme="majorHAnsi"/>
                <w:b/>
                <w:bCs w:val="0"/>
                <w:color w:val="FFFFFF"/>
                <w:lang w:val="en" w:eastAsia="zh-TW"/>
              </w:rPr>
            </w:pPr>
            <w:r w:rsidRPr="007C4ADA">
              <w:rPr>
                <w:rFonts w:asciiTheme="majorHAnsi" w:eastAsia="Arial" w:hAnsiTheme="majorHAnsi"/>
                <w:b/>
                <w:bCs w:val="0"/>
                <w:color w:val="FFFFFF"/>
                <w:lang w:val="en" w:eastAsia="zh-TW"/>
              </w:rPr>
              <w:t>Criteria</w:t>
            </w:r>
          </w:p>
        </w:tc>
        <w:tc>
          <w:tcPr>
            <w:tcW w:w="7320" w:type="dxa"/>
            <w:shd w:val="clear" w:color="auto" w:fill="548DD4" w:themeFill="text2" w:themeFillTint="99"/>
            <w:tcMar>
              <w:top w:w="100" w:type="dxa"/>
              <w:left w:w="100" w:type="dxa"/>
              <w:bottom w:w="100" w:type="dxa"/>
              <w:right w:w="100" w:type="dxa"/>
            </w:tcMar>
          </w:tcPr>
          <w:p w14:paraId="5DFFD4E8" w14:textId="77777777" w:rsidR="00F1354A" w:rsidRPr="007C4ADA" w:rsidRDefault="00F1354A" w:rsidP="007A0E79">
            <w:pPr>
              <w:widowControl w:val="0"/>
              <w:pBdr>
                <w:top w:val="nil"/>
                <w:left w:val="nil"/>
                <w:bottom w:val="nil"/>
                <w:right w:val="nil"/>
                <w:between w:val="nil"/>
              </w:pBdr>
              <w:textAlignment w:val="auto"/>
              <w:rPr>
                <w:rFonts w:asciiTheme="majorHAnsi" w:eastAsia="Arial" w:hAnsiTheme="majorHAnsi"/>
                <w:b/>
                <w:bCs w:val="0"/>
                <w:color w:val="FFFFFF"/>
                <w:lang w:val="en" w:eastAsia="zh-TW"/>
              </w:rPr>
            </w:pPr>
            <w:r w:rsidRPr="007C4ADA">
              <w:rPr>
                <w:rFonts w:asciiTheme="majorHAnsi" w:eastAsia="Arial" w:hAnsiTheme="majorHAnsi"/>
                <w:b/>
                <w:bCs w:val="0"/>
                <w:color w:val="FFFFFF"/>
                <w:lang w:val="en" w:eastAsia="zh-TW"/>
              </w:rPr>
              <w:t>Description</w:t>
            </w:r>
          </w:p>
        </w:tc>
      </w:tr>
      <w:tr w:rsidR="00F1354A" w:rsidRPr="007C4ADA" w14:paraId="684A0449" w14:textId="77777777" w:rsidTr="007A0E79">
        <w:tc>
          <w:tcPr>
            <w:tcW w:w="2040" w:type="dxa"/>
            <w:shd w:val="clear" w:color="auto" w:fill="auto"/>
            <w:tcMar>
              <w:top w:w="100" w:type="dxa"/>
              <w:left w:w="100" w:type="dxa"/>
              <w:bottom w:w="100" w:type="dxa"/>
              <w:right w:w="100" w:type="dxa"/>
            </w:tcMar>
          </w:tcPr>
          <w:p w14:paraId="66898D0D" w14:textId="77777777" w:rsidR="00F1354A" w:rsidRPr="007C4ADA" w:rsidRDefault="00F1354A" w:rsidP="007A0E79">
            <w:pPr>
              <w:widowControl w:val="0"/>
              <w:pBdr>
                <w:top w:val="nil"/>
                <w:left w:val="nil"/>
                <w:bottom w:val="nil"/>
                <w:right w:val="nil"/>
                <w:between w:val="nil"/>
              </w:pBdr>
              <w:textAlignment w:val="auto"/>
              <w:rPr>
                <w:rFonts w:eastAsia="Arial"/>
                <w:bCs w:val="0"/>
                <w:lang w:val="en" w:eastAsia="zh-TW"/>
              </w:rPr>
            </w:pPr>
            <w:r w:rsidRPr="007C4ADA">
              <w:rPr>
                <w:rFonts w:eastAsia="Arial"/>
                <w:bCs w:val="0"/>
                <w:lang w:val="en" w:eastAsia="zh-TW"/>
              </w:rPr>
              <w:t xml:space="preserve">Actor </w:t>
            </w:r>
          </w:p>
        </w:tc>
        <w:tc>
          <w:tcPr>
            <w:tcW w:w="7320" w:type="dxa"/>
            <w:shd w:val="clear" w:color="auto" w:fill="auto"/>
            <w:tcMar>
              <w:top w:w="100" w:type="dxa"/>
              <w:left w:w="100" w:type="dxa"/>
              <w:bottom w:w="100" w:type="dxa"/>
              <w:right w:w="100" w:type="dxa"/>
            </w:tcMar>
          </w:tcPr>
          <w:p w14:paraId="45F522EF" w14:textId="77777777" w:rsidR="00F1354A" w:rsidRPr="00BE2897" w:rsidRDefault="00F1354A" w:rsidP="007A0E79">
            <w:r w:rsidRPr="008141E4">
              <w:t>District Curriculum Leadership</w:t>
            </w:r>
            <w:r w:rsidRPr="008141E4">
              <w:rPr>
                <w:rFonts w:ascii="Arial" w:eastAsia="Times New Roman" w:hAnsi="Arial"/>
                <w:color w:val="000000"/>
              </w:rPr>
              <w:t> </w:t>
            </w:r>
            <w:r w:rsidRPr="00171469">
              <w:t xml:space="preserve"> </w:t>
            </w:r>
          </w:p>
        </w:tc>
      </w:tr>
      <w:tr w:rsidR="00F1354A" w:rsidRPr="007C4ADA" w14:paraId="72E491E7" w14:textId="77777777" w:rsidTr="007A0E79">
        <w:tc>
          <w:tcPr>
            <w:tcW w:w="2040" w:type="dxa"/>
            <w:shd w:val="clear" w:color="auto" w:fill="auto"/>
            <w:tcMar>
              <w:top w:w="100" w:type="dxa"/>
              <w:left w:w="100" w:type="dxa"/>
              <w:bottom w:w="100" w:type="dxa"/>
              <w:right w:w="100" w:type="dxa"/>
            </w:tcMar>
          </w:tcPr>
          <w:p w14:paraId="7A936013" w14:textId="77777777" w:rsidR="00F1354A" w:rsidRPr="007C4ADA" w:rsidRDefault="00F1354A" w:rsidP="007A0E79">
            <w:pPr>
              <w:widowControl w:val="0"/>
              <w:pBdr>
                <w:top w:val="nil"/>
                <w:left w:val="nil"/>
                <w:bottom w:val="nil"/>
                <w:right w:val="nil"/>
                <w:between w:val="nil"/>
              </w:pBdr>
              <w:textAlignment w:val="auto"/>
              <w:rPr>
                <w:rFonts w:eastAsia="Arial"/>
                <w:bCs w:val="0"/>
                <w:lang w:val="en" w:eastAsia="zh-TW"/>
              </w:rPr>
            </w:pPr>
            <w:r w:rsidRPr="007C4ADA">
              <w:rPr>
                <w:rFonts w:eastAsia="Arial"/>
                <w:bCs w:val="0"/>
                <w:lang w:val="en" w:eastAsia="zh-TW"/>
              </w:rPr>
              <w:t>Actions</w:t>
            </w:r>
          </w:p>
        </w:tc>
        <w:tc>
          <w:tcPr>
            <w:tcW w:w="7320" w:type="dxa"/>
            <w:shd w:val="clear" w:color="auto" w:fill="auto"/>
            <w:tcMar>
              <w:top w:w="100" w:type="dxa"/>
              <w:left w:w="100" w:type="dxa"/>
              <w:bottom w:w="100" w:type="dxa"/>
              <w:right w:w="100" w:type="dxa"/>
            </w:tcMar>
          </w:tcPr>
          <w:p w14:paraId="02D9A6E7" w14:textId="77777777" w:rsidR="00F1354A" w:rsidRPr="00BE2897" w:rsidRDefault="00F1354A" w:rsidP="007A0E79">
            <w:pPr>
              <w:rPr>
                <w:lang w:val="en"/>
              </w:rPr>
            </w:pPr>
            <w:r w:rsidRPr="008141E4">
              <w:rPr>
                <w:lang w:val="en"/>
              </w:rPr>
              <w:t>Instructional and Student Support Decisions</w:t>
            </w:r>
            <w:r w:rsidRPr="00171469">
              <w:rPr>
                <w:lang w:val="en"/>
              </w:rPr>
              <w:t xml:space="preserve"> </w:t>
            </w:r>
          </w:p>
        </w:tc>
      </w:tr>
      <w:tr w:rsidR="00F1354A" w:rsidRPr="007C4ADA" w14:paraId="7F37343D" w14:textId="77777777" w:rsidTr="007A0E79">
        <w:trPr>
          <w:trHeight w:val="700"/>
        </w:trPr>
        <w:tc>
          <w:tcPr>
            <w:tcW w:w="2040" w:type="dxa"/>
            <w:shd w:val="clear" w:color="auto" w:fill="auto"/>
            <w:tcMar>
              <w:top w:w="100" w:type="dxa"/>
              <w:left w:w="100" w:type="dxa"/>
              <w:bottom w:w="100" w:type="dxa"/>
              <w:right w:w="100" w:type="dxa"/>
            </w:tcMar>
          </w:tcPr>
          <w:p w14:paraId="45BE4EA5" w14:textId="77777777" w:rsidR="00F1354A" w:rsidRPr="007C4ADA" w:rsidRDefault="00F1354A" w:rsidP="007A0E79">
            <w:pPr>
              <w:widowControl w:val="0"/>
              <w:pBdr>
                <w:top w:val="nil"/>
                <w:left w:val="nil"/>
                <w:bottom w:val="nil"/>
                <w:right w:val="nil"/>
                <w:between w:val="nil"/>
              </w:pBdr>
              <w:textAlignment w:val="auto"/>
              <w:rPr>
                <w:rFonts w:eastAsia="Arial"/>
                <w:bCs w:val="0"/>
                <w:lang w:val="en" w:eastAsia="zh-TW"/>
              </w:rPr>
            </w:pPr>
            <w:r w:rsidRPr="007C4ADA">
              <w:rPr>
                <w:rFonts w:eastAsia="Arial"/>
                <w:bCs w:val="0"/>
                <w:lang w:val="en" w:eastAsia="zh-TW"/>
              </w:rPr>
              <w:t>Change Enabled</w:t>
            </w:r>
          </w:p>
        </w:tc>
        <w:tc>
          <w:tcPr>
            <w:tcW w:w="7320" w:type="dxa"/>
            <w:shd w:val="clear" w:color="auto" w:fill="auto"/>
            <w:tcMar>
              <w:top w:w="100" w:type="dxa"/>
              <w:left w:w="100" w:type="dxa"/>
              <w:bottom w:w="100" w:type="dxa"/>
              <w:right w:w="100" w:type="dxa"/>
            </w:tcMar>
          </w:tcPr>
          <w:p w14:paraId="30DBE6EF" w14:textId="4439DD7E" w:rsidR="00F1354A" w:rsidRPr="007C4ADA" w:rsidRDefault="00F1354A" w:rsidP="007A0E79">
            <w:pPr>
              <w:widowControl w:val="0"/>
              <w:spacing w:line="276" w:lineRule="auto"/>
              <w:textAlignment w:val="auto"/>
              <w:rPr>
                <w:rFonts w:eastAsia="Arial"/>
                <w:bCs w:val="0"/>
                <w:lang w:val="en" w:eastAsia="zh-TW"/>
              </w:rPr>
            </w:pPr>
            <w:r w:rsidRPr="007C4ADA">
              <w:rPr>
                <w:rFonts w:eastAsia="Arial"/>
                <w:bCs w:val="0"/>
                <w:color w:val="33363A"/>
                <w:lang w:val="en" w:eastAsia="zh-TW"/>
              </w:rPr>
              <w:t>Summary of results across assessment</w:t>
            </w:r>
            <w:r>
              <w:rPr>
                <w:rFonts w:eastAsia="Arial"/>
                <w:bCs w:val="0"/>
                <w:color w:val="33363A"/>
                <w:lang w:val="en" w:eastAsia="zh-TW"/>
              </w:rPr>
              <w:t>s with usage data</w:t>
            </w:r>
            <w:r w:rsidRPr="007C4ADA">
              <w:rPr>
                <w:rFonts w:eastAsia="Arial"/>
                <w:bCs w:val="0"/>
                <w:color w:val="33363A"/>
                <w:lang w:val="en" w:eastAsia="zh-TW"/>
              </w:rPr>
              <w:t xml:space="preserve"> are now accessible and usable within a single </w:t>
            </w:r>
            <w:r w:rsidR="00B363D7">
              <w:rPr>
                <w:rFonts w:eastAsia="Arial"/>
                <w:bCs w:val="0"/>
                <w:color w:val="33363A"/>
                <w:lang w:val="en" w:eastAsia="zh-TW"/>
              </w:rPr>
              <w:t>dashboard</w:t>
            </w:r>
            <w:r w:rsidRPr="007C4ADA">
              <w:rPr>
                <w:rFonts w:eastAsia="Arial"/>
                <w:bCs w:val="0"/>
                <w:color w:val="33363A"/>
                <w:lang w:val="en" w:eastAsia="zh-TW"/>
              </w:rPr>
              <w:t xml:space="preserve"> </w:t>
            </w:r>
          </w:p>
        </w:tc>
      </w:tr>
      <w:tr w:rsidR="00F1354A" w:rsidRPr="007C4ADA" w14:paraId="60108AD4" w14:textId="77777777" w:rsidTr="007A0E79">
        <w:tc>
          <w:tcPr>
            <w:tcW w:w="2040" w:type="dxa"/>
            <w:shd w:val="clear" w:color="auto" w:fill="auto"/>
            <w:tcMar>
              <w:top w:w="100" w:type="dxa"/>
              <w:left w:w="100" w:type="dxa"/>
              <w:bottom w:w="100" w:type="dxa"/>
              <w:right w:w="100" w:type="dxa"/>
            </w:tcMar>
          </w:tcPr>
          <w:p w14:paraId="03DC0B10" w14:textId="77777777" w:rsidR="00F1354A" w:rsidRPr="007C4ADA" w:rsidRDefault="00F1354A" w:rsidP="007A0E79">
            <w:pPr>
              <w:widowControl w:val="0"/>
              <w:pBdr>
                <w:top w:val="nil"/>
                <w:left w:val="nil"/>
                <w:bottom w:val="nil"/>
                <w:right w:val="nil"/>
                <w:between w:val="nil"/>
              </w:pBdr>
              <w:textAlignment w:val="auto"/>
              <w:rPr>
                <w:rFonts w:eastAsia="Arial"/>
                <w:bCs w:val="0"/>
                <w:lang w:val="en" w:eastAsia="zh-TW"/>
              </w:rPr>
            </w:pPr>
            <w:r w:rsidRPr="007C4ADA">
              <w:rPr>
                <w:rFonts w:eastAsia="Arial"/>
                <w:bCs w:val="0"/>
                <w:lang w:val="en" w:eastAsia="zh-TW"/>
              </w:rPr>
              <w:t>Data Required</w:t>
            </w:r>
          </w:p>
        </w:tc>
        <w:tc>
          <w:tcPr>
            <w:tcW w:w="7320" w:type="dxa"/>
            <w:shd w:val="clear" w:color="auto" w:fill="auto"/>
            <w:tcMar>
              <w:top w:w="100" w:type="dxa"/>
              <w:left w:w="100" w:type="dxa"/>
              <w:bottom w:w="100" w:type="dxa"/>
              <w:right w:w="100" w:type="dxa"/>
            </w:tcMar>
          </w:tcPr>
          <w:p w14:paraId="2BA124E1" w14:textId="42BD3A45" w:rsidR="00F1354A" w:rsidRPr="007C4ADA" w:rsidRDefault="00B363D7" w:rsidP="007A0E79">
            <w:pPr>
              <w:widowControl w:val="0"/>
              <w:spacing w:line="276" w:lineRule="auto"/>
              <w:textAlignment w:val="auto"/>
              <w:rPr>
                <w:rFonts w:eastAsia="Arial"/>
                <w:bCs w:val="0"/>
                <w:lang w:val="en" w:eastAsia="zh-TW"/>
              </w:rPr>
            </w:pPr>
            <w:r>
              <w:rPr>
                <w:rFonts w:cs="Calibri"/>
                <w:color w:val="33363A"/>
              </w:rPr>
              <w:t>State and ExactPath results; Student demographic data</w:t>
            </w:r>
          </w:p>
        </w:tc>
      </w:tr>
      <w:tr w:rsidR="00F1354A" w:rsidRPr="007C4ADA" w14:paraId="076C3F1B" w14:textId="77777777" w:rsidTr="007A0E79">
        <w:tc>
          <w:tcPr>
            <w:tcW w:w="2040" w:type="dxa"/>
            <w:shd w:val="clear" w:color="auto" w:fill="auto"/>
            <w:tcMar>
              <w:top w:w="100" w:type="dxa"/>
              <w:left w:w="100" w:type="dxa"/>
              <w:bottom w:w="100" w:type="dxa"/>
              <w:right w:w="100" w:type="dxa"/>
            </w:tcMar>
          </w:tcPr>
          <w:p w14:paraId="75AABE9B" w14:textId="77777777" w:rsidR="00F1354A" w:rsidRPr="007C4ADA" w:rsidRDefault="00F1354A" w:rsidP="007A0E79">
            <w:pPr>
              <w:widowControl w:val="0"/>
              <w:pBdr>
                <w:top w:val="nil"/>
                <w:left w:val="nil"/>
                <w:bottom w:val="nil"/>
                <w:right w:val="nil"/>
                <w:between w:val="nil"/>
              </w:pBdr>
              <w:textAlignment w:val="auto"/>
              <w:rPr>
                <w:rFonts w:eastAsia="Arial"/>
                <w:bCs w:val="0"/>
                <w:lang w:val="en" w:eastAsia="zh-TW"/>
              </w:rPr>
            </w:pPr>
            <w:r w:rsidRPr="007C4ADA">
              <w:rPr>
                <w:rFonts w:eastAsia="Arial"/>
                <w:bCs w:val="0"/>
                <w:lang w:val="en" w:eastAsia="zh-TW"/>
              </w:rPr>
              <w:t>Systems Used</w:t>
            </w:r>
          </w:p>
        </w:tc>
        <w:tc>
          <w:tcPr>
            <w:tcW w:w="7320" w:type="dxa"/>
            <w:shd w:val="clear" w:color="auto" w:fill="auto"/>
            <w:tcMar>
              <w:top w:w="100" w:type="dxa"/>
              <w:left w:w="100" w:type="dxa"/>
              <w:bottom w:w="100" w:type="dxa"/>
              <w:right w:w="100" w:type="dxa"/>
            </w:tcMar>
          </w:tcPr>
          <w:p w14:paraId="325F271D" w14:textId="3BD9D5B4" w:rsidR="00F1354A" w:rsidRPr="007C4ADA" w:rsidRDefault="00B363D7" w:rsidP="007A0E79">
            <w:pPr>
              <w:widowControl w:val="0"/>
              <w:spacing w:line="276" w:lineRule="auto"/>
              <w:textAlignment w:val="auto"/>
              <w:rPr>
                <w:rFonts w:eastAsia="Arial"/>
                <w:bCs w:val="0"/>
                <w:lang w:val="en" w:eastAsia="zh-TW"/>
              </w:rPr>
            </w:pPr>
            <w:r>
              <w:rPr>
                <w:rFonts w:cs="Calibri"/>
                <w:color w:val="33363A"/>
              </w:rPr>
              <w:t>BI tools, Ed-Fi Data Model, eSchoolPlus, Edmentum ExactPath</w:t>
            </w:r>
          </w:p>
        </w:tc>
      </w:tr>
      <w:tr w:rsidR="00F1354A" w:rsidRPr="007C4ADA" w14:paraId="65EF7C8E" w14:textId="77777777" w:rsidTr="007A0E79">
        <w:tc>
          <w:tcPr>
            <w:tcW w:w="2040" w:type="dxa"/>
            <w:shd w:val="clear" w:color="auto" w:fill="auto"/>
            <w:tcMar>
              <w:top w:w="100" w:type="dxa"/>
              <w:left w:w="100" w:type="dxa"/>
              <w:bottom w:w="100" w:type="dxa"/>
              <w:right w:w="100" w:type="dxa"/>
            </w:tcMar>
          </w:tcPr>
          <w:p w14:paraId="5EBDB1CB" w14:textId="77777777" w:rsidR="00F1354A" w:rsidRPr="007C4ADA" w:rsidRDefault="00F1354A" w:rsidP="007A0E79">
            <w:pPr>
              <w:widowControl w:val="0"/>
              <w:pBdr>
                <w:top w:val="nil"/>
                <w:left w:val="nil"/>
                <w:bottom w:val="nil"/>
                <w:right w:val="nil"/>
                <w:between w:val="nil"/>
              </w:pBdr>
              <w:textAlignment w:val="auto"/>
              <w:rPr>
                <w:rFonts w:eastAsia="Arial"/>
                <w:bCs w:val="0"/>
                <w:lang w:val="en" w:eastAsia="zh-TW"/>
              </w:rPr>
            </w:pPr>
            <w:r w:rsidRPr="007C4ADA">
              <w:rPr>
                <w:rFonts w:eastAsia="Arial"/>
                <w:bCs w:val="0"/>
                <w:lang w:val="en" w:eastAsia="zh-TW"/>
              </w:rPr>
              <w:t>Pilot Scope</w:t>
            </w:r>
          </w:p>
        </w:tc>
        <w:tc>
          <w:tcPr>
            <w:tcW w:w="7320" w:type="dxa"/>
            <w:shd w:val="clear" w:color="auto" w:fill="auto"/>
            <w:tcMar>
              <w:top w:w="100" w:type="dxa"/>
              <w:left w:w="100" w:type="dxa"/>
              <w:bottom w:w="100" w:type="dxa"/>
              <w:right w:w="100" w:type="dxa"/>
            </w:tcMar>
          </w:tcPr>
          <w:p w14:paraId="2E5AA16C" w14:textId="46806966" w:rsidR="00F1354A" w:rsidRPr="007C4ADA" w:rsidRDefault="00F1354A" w:rsidP="007A0E79">
            <w:pPr>
              <w:widowControl w:val="0"/>
              <w:spacing w:line="276" w:lineRule="auto"/>
              <w:textAlignment w:val="auto"/>
              <w:rPr>
                <w:rFonts w:eastAsia="Arial"/>
                <w:bCs w:val="0"/>
                <w:lang w:val="en" w:eastAsia="zh-TW"/>
              </w:rPr>
            </w:pPr>
            <w:r>
              <w:rPr>
                <w:rFonts w:eastAsia="Arial"/>
                <w:bCs w:val="0"/>
                <w:color w:val="33363A"/>
                <w:lang w:val="en" w:eastAsia="zh-TW"/>
              </w:rPr>
              <w:t>February</w:t>
            </w:r>
            <w:r w:rsidRPr="007C4ADA">
              <w:rPr>
                <w:rFonts w:eastAsia="Arial"/>
                <w:bCs w:val="0"/>
                <w:color w:val="33363A"/>
                <w:lang w:val="en" w:eastAsia="zh-TW"/>
              </w:rPr>
              <w:t xml:space="preserve"> 201</w:t>
            </w:r>
            <w:r>
              <w:rPr>
                <w:rFonts w:eastAsia="Arial"/>
                <w:bCs w:val="0"/>
                <w:color w:val="33363A"/>
                <w:lang w:val="en" w:eastAsia="zh-TW"/>
              </w:rPr>
              <w:t>9</w:t>
            </w:r>
            <w:r w:rsidRPr="007C4ADA">
              <w:rPr>
                <w:rFonts w:eastAsia="Arial"/>
                <w:bCs w:val="0"/>
                <w:color w:val="33363A"/>
                <w:lang w:val="en" w:eastAsia="zh-TW"/>
              </w:rPr>
              <w:t xml:space="preserve"> - </w:t>
            </w:r>
            <w:r w:rsidR="00B363D7">
              <w:rPr>
                <w:rFonts w:eastAsia="Arial"/>
                <w:bCs w:val="0"/>
                <w:color w:val="33363A"/>
                <w:lang w:val="en" w:eastAsia="zh-TW"/>
              </w:rPr>
              <w:t>Dec</w:t>
            </w:r>
            <w:r>
              <w:rPr>
                <w:rFonts w:eastAsia="Arial"/>
                <w:bCs w:val="0"/>
                <w:color w:val="33363A"/>
                <w:lang w:val="en" w:eastAsia="zh-TW"/>
              </w:rPr>
              <w:t>ember</w:t>
            </w:r>
            <w:r w:rsidRPr="007C4ADA">
              <w:rPr>
                <w:rFonts w:eastAsia="Arial"/>
                <w:bCs w:val="0"/>
                <w:color w:val="33363A"/>
                <w:lang w:val="en" w:eastAsia="zh-TW"/>
              </w:rPr>
              <w:t xml:space="preserve"> 201</w:t>
            </w:r>
            <w:r>
              <w:rPr>
                <w:rFonts w:eastAsia="Arial"/>
                <w:bCs w:val="0"/>
                <w:color w:val="33363A"/>
                <w:lang w:val="en" w:eastAsia="zh-TW"/>
              </w:rPr>
              <w:t>9</w:t>
            </w:r>
          </w:p>
        </w:tc>
      </w:tr>
      <w:tr w:rsidR="00F1354A" w:rsidRPr="007C4ADA" w14:paraId="01E7915A" w14:textId="77777777" w:rsidTr="007A0E79">
        <w:tc>
          <w:tcPr>
            <w:tcW w:w="2040" w:type="dxa"/>
            <w:shd w:val="clear" w:color="auto" w:fill="auto"/>
            <w:tcMar>
              <w:top w:w="100" w:type="dxa"/>
              <w:left w:w="100" w:type="dxa"/>
              <w:bottom w:w="100" w:type="dxa"/>
              <w:right w:w="100" w:type="dxa"/>
            </w:tcMar>
          </w:tcPr>
          <w:p w14:paraId="2F8A4900" w14:textId="77777777" w:rsidR="00F1354A" w:rsidRPr="007C4ADA" w:rsidRDefault="00F1354A" w:rsidP="007A0E79">
            <w:pPr>
              <w:widowControl w:val="0"/>
              <w:pBdr>
                <w:top w:val="nil"/>
                <w:left w:val="nil"/>
                <w:bottom w:val="nil"/>
                <w:right w:val="nil"/>
                <w:between w:val="nil"/>
              </w:pBdr>
              <w:textAlignment w:val="auto"/>
              <w:rPr>
                <w:rFonts w:eastAsia="Arial"/>
                <w:bCs w:val="0"/>
                <w:lang w:val="en" w:eastAsia="zh-TW"/>
              </w:rPr>
            </w:pPr>
            <w:r w:rsidRPr="007C4ADA">
              <w:rPr>
                <w:rFonts w:eastAsia="Arial"/>
                <w:bCs w:val="0"/>
                <w:lang w:val="en" w:eastAsia="zh-TW"/>
              </w:rPr>
              <w:t>Sponsor</w:t>
            </w:r>
          </w:p>
        </w:tc>
        <w:tc>
          <w:tcPr>
            <w:tcW w:w="7320" w:type="dxa"/>
            <w:shd w:val="clear" w:color="auto" w:fill="auto"/>
            <w:tcMar>
              <w:top w:w="100" w:type="dxa"/>
              <w:left w:w="100" w:type="dxa"/>
              <w:bottom w:w="100" w:type="dxa"/>
              <w:right w:w="100" w:type="dxa"/>
            </w:tcMar>
          </w:tcPr>
          <w:p w14:paraId="671F50AD" w14:textId="77777777" w:rsidR="00F1354A" w:rsidRDefault="00F1354A" w:rsidP="007A0E79">
            <w:pPr>
              <w:widowControl w:val="0"/>
              <w:pBdr>
                <w:top w:val="nil"/>
                <w:left w:val="nil"/>
                <w:bottom w:val="nil"/>
                <w:right w:val="nil"/>
                <w:between w:val="nil"/>
              </w:pBdr>
              <w:textAlignment w:val="auto"/>
              <w:rPr>
                <w:rFonts w:eastAsia="Arial"/>
                <w:bCs w:val="0"/>
                <w:lang w:val="en" w:eastAsia="zh-TW"/>
              </w:rPr>
            </w:pPr>
            <w:r>
              <w:rPr>
                <w:rFonts w:eastAsia="Arial"/>
                <w:bCs w:val="0"/>
                <w:lang w:val="en" w:eastAsia="zh-TW"/>
              </w:rPr>
              <w:t xml:space="preserve">PPS – Ted Dwyer, Scott Gutowski </w:t>
            </w:r>
          </w:p>
          <w:p w14:paraId="3766E839" w14:textId="744E1509" w:rsidR="00F1354A" w:rsidRPr="007C4ADA" w:rsidRDefault="00F1354A" w:rsidP="007A0E79">
            <w:pPr>
              <w:widowControl w:val="0"/>
              <w:pBdr>
                <w:top w:val="nil"/>
                <w:left w:val="nil"/>
                <w:bottom w:val="nil"/>
                <w:right w:val="nil"/>
                <w:between w:val="nil"/>
              </w:pBdr>
              <w:textAlignment w:val="auto"/>
              <w:rPr>
                <w:rFonts w:eastAsia="Arial"/>
                <w:bCs w:val="0"/>
                <w:lang w:val="en" w:eastAsia="zh-TW"/>
              </w:rPr>
            </w:pPr>
            <w:r w:rsidRPr="007C4ADA">
              <w:rPr>
                <w:rFonts w:eastAsia="Arial"/>
                <w:bCs w:val="0"/>
                <w:lang w:val="en" w:eastAsia="zh-TW"/>
              </w:rPr>
              <w:t xml:space="preserve">CELT - </w:t>
            </w:r>
            <w:r>
              <w:rPr>
                <w:rFonts w:eastAsia="Arial"/>
                <w:bCs w:val="0"/>
                <w:lang w:val="en" w:eastAsia="zh-TW"/>
              </w:rPr>
              <w:t xml:space="preserve">Rick Rozzelle, </w:t>
            </w:r>
            <w:r w:rsidRPr="007C4ADA">
              <w:rPr>
                <w:rFonts w:eastAsia="Arial"/>
                <w:bCs w:val="0"/>
                <w:lang w:val="en" w:eastAsia="zh-TW"/>
              </w:rPr>
              <w:t xml:space="preserve">Karlene McCormick-Lee, </w:t>
            </w:r>
            <w:r>
              <w:rPr>
                <w:rFonts w:eastAsia="Arial"/>
                <w:bCs w:val="0"/>
                <w:lang w:val="en" w:eastAsia="zh-TW"/>
              </w:rPr>
              <w:t>Don Ginder</w:t>
            </w:r>
          </w:p>
        </w:tc>
      </w:tr>
    </w:tbl>
    <w:p w14:paraId="2BBFD77A" w14:textId="77777777" w:rsidR="00F1354A" w:rsidRPr="009F2509" w:rsidRDefault="00F1354A" w:rsidP="00F1354A">
      <w:pPr>
        <w:spacing w:line="276" w:lineRule="auto"/>
        <w:textAlignment w:val="auto"/>
        <w:rPr>
          <w:rFonts w:ascii="Arial" w:eastAsia="Arial" w:hAnsi="Arial"/>
          <w:bCs w:val="0"/>
          <w:lang w:eastAsia="zh-TW"/>
        </w:rPr>
      </w:pPr>
    </w:p>
    <w:p w14:paraId="79BA3C7C" w14:textId="77777777" w:rsidR="00F1354A" w:rsidRDefault="00F1354A" w:rsidP="00F1354A">
      <w:pPr>
        <w:spacing w:after="200" w:line="276" w:lineRule="auto"/>
        <w:textAlignment w:val="auto"/>
        <w:rPr>
          <w:rFonts w:ascii="Arial" w:eastAsia="Arial" w:hAnsi="Arial"/>
          <w:bCs w:val="0"/>
          <w:lang w:val="en" w:eastAsia="zh-TW"/>
        </w:rPr>
      </w:pPr>
      <w:r>
        <w:rPr>
          <w:rFonts w:ascii="Arial" w:eastAsia="Arial" w:hAnsi="Arial"/>
          <w:bCs w:val="0"/>
          <w:lang w:val="en" w:eastAsia="zh-TW"/>
        </w:rPr>
        <w:br w:type="page"/>
      </w:r>
    </w:p>
    <w:p w14:paraId="78AF57BB" w14:textId="77777777" w:rsidR="00F1354A" w:rsidRPr="002F735C" w:rsidRDefault="00F1354A" w:rsidP="00F1354A">
      <w:pPr>
        <w:pStyle w:val="Heading1"/>
        <w:spacing w:after="120"/>
        <w:rPr>
          <w:color w:val="003F60" w:themeColor="accent2" w:themeShade="BF"/>
        </w:rPr>
      </w:pPr>
      <w:bookmarkStart w:id="19" w:name="_Toc24009404"/>
      <w:bookmarkStart w:id="20" w:name="_Toc27404768"/>
      <w:r w:rsidRPr="002F735C">
        <w:rPr>
          <w:color w:val="003F60" w:themeColor="accent2" w:themeShade="BF"/>
        </w:rPr>
        <w:lastRenderedPageBreak/>
        <w:t>Dimensions and Degrees of Success</w:t>
      </w:r>
      <w:bookmarkEnd w:id="19"/>
      <w:bookmarkEnd w:id="20"/>
    </w:p>
    <w:tbl>
      <w:tblPr>
        <w:tblW w:w="924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80"/>
        <w:gridCol w:w="720"/>
        <w:gridCol w:w="1180"/>
        <w:gridCol w:w="1180"/>
        <w:gridCol w:w="1180"/>
      </w:tblGrid>
      <w:tr w:rsidR="00F1354A" w:rsidRPr="007C4ADA" w14:paraId="74D95B73" w14:textId="77777777" w:rsidTr="007A0E79">
        <w:trPr>
          <w:tblHeader/>
        </w:trPr>
        <w:tc>
          <w:tcPr>
            <w:tcW w:w="4980" w:type="dxa"/>
            <w:shd w:val="clear" w:color="auto" w:fill="548DD4" w:themeFill="text2" w:themeFillTint="99"/>
            <w:tcMar>
              <w:top w:w="100" w:type="dxa"/>
              <w:left w:w="100" w:type="dxa"/>
              <w:bottom w:w="100" w:type="dxa"/>
              <w:right w:w="100" w:type="dxa"/>
            </w:tcMar>
          </w:tcPr>
          <w:p w14:paraId="79C59658" w14:textId="77777777" w:rsidR="00F1354A" w:rsidRPr="007C4ADA" w:rsidRDefault="00F1354A" w:rsidP="007A0E79">
            <w:pPr>
              <w:widowControl w:val="0"/>
              <w:pBdr>
                <w:top w:val="nil"/>
                <w:left w:val="nil"/>
                <w:bottom w:val="nil"/>
                <w:right w:val="nil"/>
                <w:between w:val="nil"/>
              </w:pBdr>
              <w:textAlignment w:val="auto"/>
              <w:rPr>
                <w:rFonts w:asciiTheme="majorHAnsi" w:eastAsia="Arial" w:hAnsiTheme="majorHAnsi"/>
                <w:b/>
                <w:bCs w:val="0"/>
                <w:color w:val="FFFFFF"/>
                <w:lang w:val="en" w:eastAsia="zh-TW"/>
              </w:rPr>
            </w:pPr>
            <w:r w:rsidRPr="007C4ADA">
              <w:rPr>
                <w:rFonts w:asciiTheme="majorHAnsi" w:eastAsia="Arial" w:hAnsiTheme="majorHAnsi"/>
                <w:b/>
                <w:bCs w:val="0"/>
                <w:color w:val="FFFFFF"/>
                <w:lang w:val="en" w:eastAsia="zh-TW"/>
              </w:rPr>
              <w:t xml:space="preserve">Dimensions and Degrees of Success </w:t>
            </w:r>
          </w:p>
        </w:tc>
        <w:tc>
          <w:tcPr>
            <w:tcW w:w="720" w:type="dxa"/>
            <w:shd w:val="clear" w:color="auto" w:fill="548DD4" w:themeFill="text2" w:themeFillTint="99"/>
            <w:tcMar>
              <w:top w:w="100" w:type="dxa"/>
              <w:left w:w="100" w:type="dxa"/>
              <w:bottom w:w="100" w:type="dxa"/>
              <w:right w:w="100" w:type="dxa"/>
            </w:tcMar>
          </w:tcPr>
          <w:p w14:paraId="2C25A016" w14:textId="77777777" w:rsidR="00F1354A" w:rsidRPr="007C4ADA" w:rsidRDefault="00F1354A" w:rsidP="007A0E79">
            <w:pPr>
              <w:widowControl w:val="0"/>
              <w:pBdr>
                <w:top w:val="nil"/>
                <w:left w:val="nil"/>
                <w:bottom w:val="nil"/>
                <w:right w:val="nil"/>
                <w:between w:val="nil"/>
              </w:pBdr>
              <w:textAlignment w:val="auto"/>
              <w:rPr>
                <w:rFonts w:asciiTheme="majorHAnsi" w:eastAsia="Arial" w:hAnsiTheme="majorHAnsi"/>
                <w:b/>
                <w:bCs w:val="0"/>
                <w:color w:val="FFFFFF"/>
                <w:lang w:val="en" w:eastAsia="zh-TW"/>
              </w:rPr>
            </w:pPr>
            <w:r w:rsidRPr="007C4ADA">
              <w:rPr>
                <w:rFonts w:asciiTheme="majorHAnsi" w:eastAsia="Arial" w:hAnsiTheme="majorHAnsi"/>
                <w:b/>
                <w:bCs w:val="0"/>
                <w:color w:val="FFFFFF"/>
                <w:lang w:val="en" w:eastAsia="zh-TW"/>
              </w:rPr>
              <w:t>N/A</w:t>
            </w:r>
          </w:p>
        </w:tc>
        <w:tc>
          <w:tcPr>
            <w:tcW w:w="1180" w:type="dxa"/>
            <w:shd w:val="clear" w:color="auto" w:fill="548DD4" w:themeFill="text2" w:themeFillTint="99"/>
            <w:tcMar>
              <w:top w:w="100" w:type="dxa"/>
              <w:left w:w="100" w:type="dxa"/>
              <w:bottom w:w="100" w:type="dxa"/>
              <w:right w:w="100" w:type="dxa"/>
            </w:tcMar>
          </w:tcPr>
          <w:p w14:paraId="3A7B380C" w14:textId="77777777" w:rsidR="00F1354A" w:rsidRPr="007C4ADA" w:rsidRDefault="00F1354A" w:rsidP="007A0E79">
            <w:pPr>
              <w:widowControl w:val="0"/>
              <w:pBdr>
                <w:top w:val="nil"/>
                <w:left w:val="nil"/>
                <w:bottom w:val="nil"/>
                <w:right w:val="nil"/>
                <w:between w:val="nil"/>
              </w:pBdr>
              <w:textAlignment w:val="auto"/>
              <w:rPr>
                <w:rFonts w:asciiTheme="majorHAnsi" w:eastAsia="Arial" w:hAnsiTheme="majorHAnsi"/>
                <w:b/>
                <w:bCs w:val="0"/>
                <w:color w:val="FFFFFF"/>
                <w:lang w:val="en" w:eastAsia="zh-TW"/>
              </w:rPr>
            </w:pPr>
            <w:r w:rsidRPr="007C4ADA">
              <w:rPr>
                <w:rFonts w:asciiTheme="majorHAnsi" w:eastAsia="Arial" w:hAnsiTheme="majorHAnsi"/>
                <w:b/>
                <w:bCs w:val="0"/>
                <w:color w:val="FFFFFF"/>
                <w:lang w:val="en" w:eastAsia="zh-TW"/>
              </w:rPr>
              <w:t>Initial</w:t>
            </w:r>
          </w:p>
        </w:tc>
        <w:tc>
          <w:tcPr>
            <w:tcW w:w="1180" w:type="dxa"/>
            <w:shd w:val="clear" w:color="auto" w:fill="548DD4" w:themeFill="text2" w:themeFillTint="99"/>
            <w:tcMar>
              <w:top w:w="100" w:type="dxa"/>
              <w:left w:w="100" w:type="dxa"/>
              <w:bottom w:w="100" w:type="dxa"/>
              <w:right w:w="100" w:type="dxa"/>
            </w:tcMar>
          </w:tcPr>
          <w:p w14:paraId="2421E5D9" w14:textId="77777777" w:rsidR="00F1354A" w:rsidRPr="007C4ADA" w:rsidRDefault="00F1354A" w:rsidP="007A0E79">
            <w:pPr>
              <w:widowControl w:val="0"/>
              <w:pBdr>
                <w:top w:val="nil"/>
                <w:left w:val="nil"/>
                <w:bottom w:val="nil"/>
                <w:right w:val="nil"/>
                <w:between w:val="nil"/>
              </w:pBdr>
              <w:textAlignment w:val="auto"/>
              <w:rPr>
                <w:rFonts w:asciiTheme="majorHAnsi" w:eastAsia="Arial" w:hAnsiTheme="majorHAnsi"/>
                <w:b/>
                <w:bCs w:val="0"/>
                <w:color w:val="FFFFFF"/>
                <w:lang w:val="en" w:eastAsia="zh-TW"/>
              </w:rPr>
            </w:pPr>
            <w:r w:rsidRPr="007C4ADA">
              <w:rPr>
                <w:rFonts w:asciiTheme="majorHAnsi" w:eastAsia="Arial" w:hAnsiTheme="majorHAnsi"/>
                <w:b/>
                <w:bCs w:val="0"/>
                <w:color w:val="FFFFFF"/>
                <w:lang w:val="en" w:eastAsia="zh-TW"/>
              </w:rPr>
              <w:t>Review</w:t>
            </w:r>
          </w:p>
        </w:tc>
        <w:tc>
          <w:tcPr>
            <w:tcW w:w="1180" w:type="dxa"/>
            <w:shd w:val="clear" w:color="auto" w:fill="548DD4" w:themeFill="text2" w:themeFillTint="99"/>
            <w:tcMar>
              <w:top w:w="100" w:type="dxa"/>
              <w:left w:w="100" w:type="dxa"/>
              <w:bottom w:w="100" w:type="dxa"/>
              <w:right w:w="100" w:type="dxa"/>
            </w:tcMar>
          </w:tcPr>
          <w:p w14:paraId="437B863B" w14:textId="77777777" w:rsidR="00F1354A" w:rsidRPr="007C4ADA" w:rsidRDefault="00F1354A" w:rsidP="007A0E79">
            <w:pPr>
              <w:widowControl w:val="0"/>
              <w:pBdr>
                <w:top w:val="nil"/>
                <w:left w:val="nil"/>
                <w:bottom w:val="nil"/>
                <w:right w:val="nil"/>
                <w:between w:val="nil"/>
              </w:pBdr>
              <w:textAlignment w:val="auto"/>
              <w:rPr>
                <w:rFonts w:asciiTheme="majorHAnsi" w:eastAsia="Arial" w:hAnsiTheme="majorHAnsi"/>
                <w:b/>
                <w:bCs w:val="0"/>
                <w:color w:val="FFFFFF"/>
                <w:lang w:val="en" w:eastAsia="zh-TW"/>
              </w:rPr>
            </w:pPr>
            <w:r w:rsidRPr="007C4ADA">
              <w:rPr>
                <w:rFonts w:asciiTheme="majorHAnsi" w:eastAsia="Arial" w:hAnsiTheme="majorHAnsi"/>
                <w:b/>
                <w:bCs w:val="0"/>
                <w:color w:val="FFFFFF"/>
                <w:lang w:val="en" w:eastAsia="zh-TW"/>
              </w:rPr>
              <w:t>Confirm</w:t>
            </w:r>
          </w:p>
        </w:tc>
      </w:tr>
      <w:tr w:rsidR="00F1354A" w:rsidRPr="007C4ADA" w14:paraId="7B52C592" w14:textId="77777777" w:rsidTr="007A0E79">
        <w:tc>
          <w:tcPr>
            <w:tcW w:w="4980" w:type="dxa"/>
            <w:shd w:val="clear" w:color="auto" w:fill="auto"/>
            <w:tcMar>
              <w:top w:w="100" w:type="dxa"/>
              <w:left w:w="100" w:type="dxa"/>
              <w:bottom w:w="100" w:type="dxa"/>
              <w:right w:w="100" w:type="dxa"/>
            </w:tcMar>
          </w:tcPr>
          <w:p w14:paraId="519638B2" w14:textId="77777777" w:rsidR="00F1354A" w:rsidRPr="007C4ADA" w:rsidRDefault="00F1354A" w:rsidP="007A0E79">
            <w:pPr>
              <w:widowControl w:val="0"/>
              <w:pBdr>
                <w:top w:val="nil"/>
                <w:left w:val="nil"/>
                <w:bottom w:val="nil"/>
                <w:right w:val="nil"/>
                <w:between w:val="nil"/>
              </w:pBdr>
              <w:textAlignment w:val="auto"/>
              <w:rPr>
                <w:rFonts w:eastAsia="Arial"/>
                <w:bCs w:val="0"/>
                <w:lang w:val="en" w:eastAsia="zh-TW"/>
              </w:rPr>
            </w:pPr>
            <w:r w:rsidRPr="007C4ADA">
              <w:rPr>
                <w:rFonts w:eastAsia="Arial"/>
                <w:bCs w:val="0"/>
                <w:lang w:val="en" w:eastAsia="zh-TW"/>
              </w:rPr>
              <w:t>Use Case Analyzed and Described</w:t>
            </w:r>
          </w:p>
        </w:tc>
        <w:tc>
          <w:tcPr>
            <w:tcW w:w="720" w:type="dxa"/>
            <w:shd w:val="clear" w:color="auto" w:fill="auto"/>
            <w:tcMar>
              <w:top w:w="100" w:type="dxa"/>
              <w:left w:w="100" w:type="dxa"/>
              <w:bottom w:w="100" w:type="dxa"/>
              <w:right w:w="100" w:type="dxa"/>
            </w:tcMar>
          </w:tcPr>
          <w:p w14:paraId="0B09F07D" w14:textId="77777777" w:rsidR="00F1354A" w:rsidRPr="007C4ADA" w:rsidRDefault="00F1354A" w:rsidP="007A0E79">
            <w:pPr>
              <w:widowControl w:val="0"/>
              <w:pBdr>
                <w:top w:val="nil"/>
                <w:left w:val="nil"/>
                <w:bottom w:val="nil"/>
                <w:right w:val="nil"/>
                <w:between w:val="nil"/>
              </w:pBdr>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175BAD80" w14:textId="77777777" w:rsidR="00F1354A" w:rsidRPr="007C4ADA" w:rsidRDefault="00F1354A" w:rsidP="007A0E79">
            <w:pPr>
              <w:widowControl w:val="0"/>
              <w:pBdr>
                <w:top w:val="nil"/>
                <w:left w:val="nil"/>
                <w:bottom w:val="nil"/>
                <w:right w:val="nil"/>
                <w:between w:val="nil"/>
              </w:pBdr>
              <w:jc w:val="center"/>
              <w:textAlignment w:val="auto"/>
              <w:rPr>
                <w:rFonts w:ascii="Arial" w:eastAsia="Arial" w:hAnsi="Arial"/>
                <w:b/>
                <w:bCs w:val="0"/>
                <w:color w:val="38761D"/>
                <w:sz w:val="24"/>
                <w:szCs w:val="24"/>
                <w:lang w:val="en" w:eastAsia="zh-TW"/>
              </w:rPr>
            </w:pPr>
          </w:p>
        </w:tc>
        <w:tc>
          <w:tcPr>
            <w:tcW w:w="1180" w:type="dxa"/>
            <w:shd w:val="clear" w:color="auto" w:fill="auto"/>
            <w:tcMar>
              <w:top w:w="100" w:type="dxa"/>
              <w:left w:w="100" w:type="dxa"/>
              <w:bottom w:w="100" w:type="dxa"/>
              <w:right w:w="100" w:type="dxa"/>
            </w:tcMar>
          </w:tcPr>
          <w:p w14:paraId="331BC2EB" w14:textId="77777777" w:rsidR="00F1354A" w:rsidRPr="007C4ADA" w:rsidRDefault="00F1354A" w:rsidP="007A0E79">
            <w:pPr>
              <w:widowControl w:val="0"/>
              <w:jc w:val="center"/>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4B118CC9" w14:textId="77777777" w:rsidR="00F1354A" w:rsidRPr="007C4ADA" w:rsidRDefault="00F1354A" w:rsidP="007A0E79">
            <w:pPr>
              <w:widowControl w:val="0"/>
              <w:jc w:val="center"/>
              <w:textAlignment w:val="auto"/>
              <w:rPr>
                <w:rFonts w:ascii="Arial" w:eastAsia="Arial" w:hAnsi="Arial"/>
                <w:bCs w:val="0"/>
                <w:lang w:val="en" w:eastAsia="zh-TW"/>
              </w:rPr>
            </w:pPr>
            <w:r w:rsidRPr="007C4ADA">
              <w:rPr>
                <w:rFonts w:ascii="Arial Unicode MS" w:eastAsia="Arial Unicode MS" w:hAnsi="Arial Unicode MS" w:cs="Arial Unicode MS"/>
                <w:b/>
                <w:bCs w:val="0"/>
                <w:color w:val="38761D"/>
                <w:sz w:val="24"/>
                <w:szCs w:val="24"/>
                <w:lang w:val="en" w:eastAsia="zh-TW"/>
              </w:rPr>
              <w:t>✔</w:t>
            </w:r>
          </w:p>
        </w:tc>
      </w:tr>
      <w:tr w:rsidR="00F1354A" w:rsidRPr="007C4ADA" w14:paraId="62E120F5" w14:textId="77777777" w:rsidTr="007A0E79">
        <w:tc>
          <w:tcPr>
            <w:tcW w:w="4980" w:type="dxa"/>
            <w:shd w:val="clear" w:color="auto" w:fill="auto"/>
            <w:tcMar>
              <w:top w:w="100" w:type="dxa"/>
              <w:left w:w="100" w:type="dxa"/>
              <w:bottom w:w="100" w:type="dxa"/>
              <w:right w:w="100" w:type="dxa"/>
            </w:tcMar>
          </w:tcPr>
          <w:p w14:paraId="317267FA" w14:textId="77777777" w:rsidR="00F1354A" w:rsidRPr="007C4ADA" w:rsidRDefault="00F1354A" w:rsidP="007A0E79">
            <w:pPr>
              <w:widowControl w:val="0"/>
              <w:pBdr>
                <w:top w:val="nil"/>
                <w:left w:val="nil"/>
                <w:bottom w:val="nil"/>
                <w:right w:val="nil"/>
                <w:between w:val="nil"/>
              </w:pBdr>
              <w:textAlignment w:val="auto"/>
              <w:rPr>
                <w:rFonts w:eastAsia="Arial"/>
                <w:bCs w:val="0"/>
                <w:lang w:val="en" w:eastAsia="zh-TW"/>
              </w:rPr>
            </w:pPr>
            <w:r w:rsidRPr="007C4ADA">
              <w:rPr>
                <w:rFonts w:eastAsia="Arial"/>
                <w:bCs w:val="0"/>
                <w:lang w:val="en" w:eastAsia="zh-TW"/>
              </w:rPr>
              <w:t>Use Case Terms Defined</w:t>
            </w:r>
          </w:p>
        </w:tc>
        <w:tc>
          <w:tcPr>
            <w:tcW w:w="720" w:type="dxa"/>
            <w:shd w:val="clear" w:color="auto" w:fill="auto"/>
            <w:tcMar>
              <w:top w:w="100" w:type="dxa"/>
              <w:left w:w="100" w:type="dxa"/>
              <w:bottom w:w="100" w:type="dxa"/>
              <w:right w:w="100" w:type="dxa"/>
            </w:tcMar>
          </w:tcPr>
          <w:p w14:paraId="0D0BB811" w14:textId="77777777" w:rsidR="00F1354A" w:rsidRPr="007C4ADA" w:rsidRDefault="00F1354A" w:rsidP="007A0E79">
            <w:pPr>
              <w:widowControl w:val="0"/>
              <w:pBdr>
                <w:top w:val="nil"/>
                <w:left w:val="nil"/>
                <w:bottom w:val="nil"/>
                <w:right w:val="nil"/>
                <w:between w:val="nil"/>
              </w:pBdr>
              <w:jc w:val="center"/>
              <w:textAlignment w:val="auto"/>
              <w:rPr>
                <w:rFonts w:ascii="Arial" w:eastAsia="Arial" w:hAnsi="Arial"/>
                <w:bCs w:val="0"/>
                <w:color w:val="CC0000"/>
                <w:sz w:val="24"/>
                <w:szCs w:val="24"/>
                <w:lang w:val="en" w:eastAsia="zh-TW"/>
              </w:rPr>
            </w:pPr>
          </w:p>
        </w:tc>
        <w:tc>
          <w:tcPr>
            <w:tcW w:w="1180" w:type="dxa"/>
            <w:shd w:val="clear" w:color="auto" w:fill="auto"/>
            <w:tcMar>
              <w:top w:w="100" w:type="dxa"/>
              <w:left w:w="100" w:type="dxa"/>
              <w:bottom w:w="100" w:type="dxa"/>
              <w:right w:w="100" w:type="dxa"/>
            </w:tcMar>
          </w:tcPr>
          <w:p w14:paraId="15A11A47" w14:textId="77777777" w:rsidR="00F1354A" w:rsidRPr="007C4ADA" w:rsidRDefault="00F1354A" w:rsidP="007A0E79">
            <w:pPr>
              <w:widowControl w:val="0"/>
              <w:jc w:val="center"/>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6079CED0" w14:textId="77777777" w:rsidR="00F1354A" w:rsidRPr="007C4ADA" w:rsidRDefault="00F1354A" w:rsidP="007A0E79">
            <w:pPr>
              <w:widowControl w:val="0"/>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3BFFE42B" w14:textId="77777777" w:rsidR="00F1354A" w:rsidRPr="007C4ADA" w:rsidRDefault="00F1354A" w:rsidP="007A0E79">
            <w:pPr>
              <w:widowControl w:val="0"/>
              <w:jc w:val="center"/>
              <w:textAlignment w:val="auto"/>
              <w:rPr>
                <w:rFonts w:ascii="Arial" w:eastAsia="Arial" w:hAnsi="Arial"/>
                <w:bCs w:val="0"/>
                <w:lang w:val="en" w:eastAsia="zh-TW"/>
              </w:rPr>
            </w:pPr>
            <w:r w:rsidRPr="007C4ADA">
              <w:rPr>
                <w:rFonts w:ascii="Arial Unicode MS" w:eastAsia="Arial Unicode MS" w:hAnsi="Arial Unicode MS" w:cs="Arial Unicode MS"/>
                <w:b/>
                <w:bCs w:val="0"/>
                <w:color w:val="38761D"/>
                <w:sz w:val="24"/>
                <w:szCs w:val="24"/>
                <w:lang w:val="en" w:eastAsia="zh-TW"/>
              </w:rPr>
              <w:t>✔</w:t>
            </w:r>
          </w:p>
        </w:tc>
      </w:tr>
      <w:tr w:rsidR="00F1354A" w:rsidRPr="007C4ADA" w14:paraId="3E984E10" w14:textId="77777777" w:rsidTr="007A0E79">
        <w:tc>
          <w:tcPr>
            <w:tcW w:w="4980" w:type="dxa"/>
            <w:shd w:val="clear" w:color="auto" w:fill="auto"/>
            <w:tcMar>
              <w:top w:w="100" w:type="dxa"/>
              <w:left w:w="100" w:type="dxa"/>
              <w:bottom w:w="100" w:type="dxa"/>
              <w:right w:w="100" w:type="dxa"/>
            </w:tcMar>
          </w:tcPr>
          <w:p w14:paraId="71BA40F3" w14:textId="77777777" w:rsidR="00F1354A" w:rsidRPr="007C4ADA" w:rsidRDefault="00F1354A" w:rsidP="007A0E79">
            <w:pPr>
              <w:widowControl w:val="0"/>
              <w:textAlignment w:val="auto"/>
              <w:rPr>
                <w:rFonts w:eastAsia="Arial"/>
                <w:bCs w:val="0"/>
                <w:lang w:val="en" w:eastAsia="zh-TW"/>
              </w:rPr>
            </w:pPr>
            <w:r w:rsidRPr="007C4ADA">
              <w:rPr>
                <w:rFonts w:eastAsia="Arial"/>
                <w:bCs w:val="0"/>
                <w:lang w:val="en" w:eastAsia="zh-TW"/>
              </w:rPr>
              <w:t xml:space="preserve">Use Case Assessments Identified </w:t>
            </w:r>
          </w:p>
        </w:tc>
        <w:tc>
          <w:tcPr>
            <w:tcW w:w="720" w:type="dxa"/>
            <w:shd w:val="clear" w:color="auto" w:fill="auto"/>
            <w:tcMar>
              <w:top w:w="100" w:type="dxa"/>
              <w:left w:w="100" w:type="dxa"/>
              <w:bottom w:w="100" w:type="dxa"/>
              <w:right w:w="100" w:type="dxa"/>
            </w:tcMar>
          </w:tcPr>
          <w:p w14:paraId="115AA457" w14:textId="77777777" w:rsidR="00F1354A" w:rsidRPr="007C4ADA" w:rsidRDefault="00F1354A" w:rsidP="007A0E79">
            <w:pPr>
              <w:widowControl w:val="0"/>
              <w:jc w:val="center"/>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5D5F4D09" w14:textId="77777777" w:rsidR="00F1354A" w:rsidRPr="007C4ADA" w:rsidRDefault="00F1354A" w:rsidP="007A0E79">
            <w:pPr>
              <w:widowControl w:val="0"/>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2C1B2B49" w14:textId="77777777" w:rsidR="00F1354A" w:rsidRPr="007C4ADA" w:rsidRDefault="00F1354A" w:rsidP="007A0E79">
            <w:pPr>
              <w:widowControl w:val="0"/>
              <w:jc w:val="center"/>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29586145" w14:textId="77777777" w:rsidR="00F1354A" w:rsidRPr="007C4ADA" w:rsidRDefault="00F1354A" w:rsidP="007A0E79">
            <w:pPr>
              <w:widowControl w:val="0"/>
              <w:jc w:val="center"/>
              <w:textAlignment w:val="auto"/>
              <w:rPr>
                <w:rFonts w:ascii="Arial" w:eastAsia="Arial" w:hAnsi="Arial"/>
                <w:bCs w:val="0"/>
                <w:lang w:val="en" w:eastAsia="zh-TW"/>
              </w:rPr>
            </w:pPr>
            <w:r w:rsidRPr="007C4ADA">
              <w:rPr>
                <w:rFonts w:ascii="Arial Unicode MS" w:eastAsia="Arial Unicode MS" w:hAnsi="Arial Unicode MS" w:cs="Arial Unicode MS"/>
                <w:b/>
                <w:bCs w:val="0"/>
                <w:color w:val="38761D"/>
                <w:sz w:val="24"/>
                <w:szCs w:val="24"/>
                <w:lang w:val="en" w:eastAsia="zh-TW"/>
              </w:rPr>
              <w:t>✔</w:t>
            </w:r>
          </w:p>
        </w:tc>
      </w:tr>
      <w:tr w:rsidR="00F1354A" w:rsidRPr="007C4ADA" w14:paraId="345DAC4D" w14:textId="77777777" w:rsidTr="007A0E79">
        <w:tc>
          <w:tcPr>
            <w:tcW w:w="4980" w:type="dxa"/>
            <w:shd w:val="clear" w:color="auto" w:fill="auto"/>
            <w:tcMar>
              <w:top w:w="100" w:type="dxa"/>
              <w:left w:w="100" w:type="dxa"/>
              <w:bottom w:w="100" w:type="dxa"/>
              <w:right w:w="100" w:type="dxa"/>
            </w:tcMar>
          </w:tcPr>
          <w:p w14:paraId="73F785EA" w14:textId="77777777" w:rsidR="00F1354A" w:rsidRPr="007C4ADA" w:rsidRDefault="00F1354A" w:rsidP="007A0E79">
            <w:pPr>
              <w:widowControl w:val="0"/>
              <w:textAlignment w:val="auto"/>
              <w:rPr>
                <w:rFonts w:eastAsia="Arial"/>
                <w:bCs w:val="0"/>
                <w:lang w:val="en" w:eastAsia="zh-TW"/>
              </w:rPr>
            </w:pPr>
            <w:r w:rsidRPr="007C4ADA">
              <w:rPr>
                <w:rFonts w:eastAsia="Arial"/>
                <w:bCs w:val="0"/>
                <w:lang w:val="en" w:eastAsia="zh-TW"/>
              </w:rPr>
              <w:t xml:space="preserve">Use Case Mapped and Aligned to Ed-Fi </w:t>
            </w:r>
          </w:p>
        </w:tc>
        <w:tc>
          <w:tcPr>
            <w:tcW w:w="720" w:type="dxa"/>
            <w:shd w:val="clear" w:color="auto" w:fill="auto"/>
            <w:tcMar>
              <w:top w:w="100" w:type="dxa"/>
              <w:left w:w="100" w:type="dxa"/>
              <w:bottom w:w="100" w:type="dxa"/>
              <w:right w:w="100" w:type="dxa"/>
            </w:tcMar>
          </w:tcPr>
          <w:p w14:paraId="79D9547F" w14:textId="77777777" w:rsidR="00F1354A" w:rsidRPr="007C4ADA" w:rsidRDefault="00F1354A" w:rsidP="007A0E79">
            <w:pPr>
              <w:widowControl w:val="0"/>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218B7AF5" w14:textId="77777777" w:rsidR="00F1354A" w:rsidRPr="007C4ADA" w:rsidRDefault="00F1354A" w:rsidP="007A0E79">
            <w:pPr>
              <w:widowControl w:val="0"/>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7EF8D55A" w14:textId="77777777" w:rsidR="00F1354A" w:rsidRPr="007C4ADA" w:rsidRDefault="00F1354A" w:rsidP="007A0E79">
            <w:pPr>
              <w:widowControl w:val="0"/>
              <w:pBdr>
                <w:top w:val="nil"/>
                <w:left w:val="nil"/>
                <w:bottom w:val="nil"/>
                <w:right w:val="nil"/>
                <w:between w:val="nil"/>
              </w:pBdr>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2B1DE16C" w14:textId="77777777" w:rsidR="00F1354A" w:rsidRPr="007C4ADA" w:rsidRDefault="00F1354A" w:rsidP="007A0E79">
            <w:pPr>
              <w:widowControl w:val="0"/>
              <w:jc w:val="center"/>
              <w:textAlignment w:val="auto"/>
              <w:rPr>
                <w:rFonts w:ascii="Arial" w:eastAsia="Arial" w:hAnsi="Arial"/>
                <w:bCs w:val="0"/>
                <w:lang w:val="en" w:eastAsia="zh-TW"/>
              </w:rPr>
            </w:pPr>
            <w:r w:rsidRPr="007C4ADA">
              <w:rPr>
                <w:rFonts w:ascii="Arial Unicode MS" w:eastAsia="Arial Unicode MS" w:hAnsi="Arial Unicode MS" w:cs="Arial Unicode MS"/>
                <w:b/>
                <w:bCs w:val="0"/>
                <w:color w:val="38761D"/>
                <w:sz w:val="24"/>
                <w:szCs w:val="24"/>
                <w:lang w:val="en" w:eastAsia="zh-TW"/>
              </w:rPr>
              <w:t>✔</w:t>
            </w:r>
          </w:p>
        </w:tc>
      </w:tr>
      <w:tr w:rsidR="00F1354A" w:rsidRPr="007C4ADA" w14:paraId="21E79AF8" w14:textId="77777777" w:rsidTr="007A0E79">
        <w:tc>
          <w:tcPr>
            <w:tcW w:w="4980" w:type="dxa"/>
            <w:shd w:val="clear" w:color="auto" w:fill="auto"/>
            <w:tcMar>
              <w:top w:w="100" w:type="dxa"/>
              <w:left w:w="100" w:type="dxa"/>
              <w:bottom w:w="100" w:type="dxa"/>
              <w:right w:w="100" w:type="dxa"/>
            </w:tcMar>
          </w:tcPr>
          <w:p w14:paraId="08A7C511" w14:textId="77777777" w:rsidR="00F1354A" w:rsidRPr="007C4ADA" w:rsidRDefault="00F1354A" w:rsidP="007A0E79">
            <w:pPr>
              <w:widowControl w:val="0"/>
              <w:pBdr>
                <w:top w:val="nil"/>
                <w:left w:val="nil"/>
                <w:bottom w:val="nil"/>
                <w:right w:val="nil"/>
                <w:between w:val="nil"/>
              </w:pBdr>
              <w:textAlignment w:val="auto"/>
              <w:rPr>
                <w:rFonts w:eastAsia="Arial"/>
                <w:bCs w:val="0"/>
                <w:lang w:val="en" w:eastAsia="zh-TW"/>
              </w:rPr>
            </w:pPr>
            <w:r w:rsidRPr="007C4ADA">
              <w:rPr>
                <w:rFonts w:eastAsia="Arial"/>
                <w:bCs w:val="0"/>
                <w:lang w:val="en" w:eastAsia="zh-TW"/>
              </w:rPr>
              <w:t xml:space="preserve">Vendor and Source Systems Identified </w:t>
            </w:r>
          </w:p>
        </w:tc>
        <w:tc>
          <w:tcPr>
            <w:tcW w:w="720" w:type="dxa"/>
            <w:shd w:val="clear" w:color="auto" w:fill="auto"/>
            <w:tcMar>
              <w:top w:w="100" w:type="dxa"/>
              <w:left w:w="100" w:type="dxa"/>
              <w:bottom w:w="100" w:type="dxa"/>
              <w:right w:w="100" w:type="dxa"/>
            </w:tcMar>
          </w:tcPr>
          <w:p w14:paraId="273FCE68" w14:textId="77777777" w:rsidR="00F1354A" w:rsidRPr="007C4ADA" w:rsidRDefault="00F1354A" w:rsidP="007A0E79">
            <w:pPr>
              <w:widowControl w:val="0"/>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55DE2C38" w14:textId="77777777" w:rsidR="00F1354A" w:rsidRPr="007C4ADA" w:rsidRDefault="00F1354A" w:rsidP="007A0E79">
            <w:pPr>
              <w:widowControl w:val="0"/>
              <w:pBdr>
                <w:top w:val="nil"/>
                <w:left w:val="nil"/>
                <w:bottom w:val="nil"/>
                <w:right w:val="nil"/>
                <w:between w:val="nil"/>
              </w:pBdr>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47534246" w14:textId="77777777" w:rsidR="00F1354A" w:rsidRPr="007C4ADA" w:rsidRDefault="00F1354A" w:rsidP="007A0E79">
            <w:pPr>
              <w:widowControl w:val="0"/>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602260C7" w14:textId="77777777" w:rsidR="00F1354A" w:rsidRPr="007C4ADA" w:rsidRDefault="00F1354A" w:rsidP="007A0E79">
            <w:pPr>
              <w:widowControl w:val="0"/>
              <w:jc w:val="center"/>
              <w:textAlignment w:val="auto"/>
              <w:rPr>
                <w:rFonts w:ascii="Arial" w:eastAsia="Arial" w:hAnsi="Arial"/>
                <w:bCs w:val="0"/>
                <w:lang w:val="en" w:eastAsia="zh-TW"/>
              </w:rPr>
            </w:pPr>
            <w:r w:rsidRPr="007C4ADA">
              <w:rPr>
                <w:rFonts w:ascii="Arial Unicode MS" w:eastAsia="Arial Unicode MS" w:hAnsi="Arial Unicode MS" w:cs="Arial Unicode MS"/>
                <w:b/>
                <w:bCs w:val="0"/>
                <w:color w:val="38761D"/>
                <w:sz w:val="24"/>
                <w:szCs w:val="24"/>
                <w:lang w:val="en" w:eastAsia="zh-TW"/>
              </w:rPr>
              <w:t>✔</w:t>
            </w:r>
          </w:p>
        </w:tc>
      </w:tr>
      <w:tr w:rsidR="00F1354A" w:rsidRPr="007C4ADA" w14:paraId="3501F626" w14:textId="77777777" w:rsidTr="007A0E79">
        <w:tc>
          <w:tcPr>
            <w:tcW w:w="4980" w:type="dxa"/>
            <w:shd w:val="clear" w:color="auto" w:fill="auto"/>
            <w:tcMar>
              <w:top w:w="100" w:type="dxa"/>
              <w:left w:w="100" w:type="dxa"/>
              <w:bottom w:w="100" w:type="dxa"/>
              <w:right w:w="100" w:type="dxa"/>
            </w:tcMar>
          </w:tcPr>
          <w:p w14:paraId="4D30EC6B" w14:textId="77777777" w:rsidR="00F1354A" w:rsidRPr="007C4ADA" w:rsidRDefault="00F1354A" w:rsidP="007A0E79">
            <w:pPr>
              <w:widowControl w:val="0"/>
              <w:pBdr>
                <w:top w:val="nil"/>
                <w:left w:val="nil"/>
                <w:bottom w:val="nil"/>
                <w:right w:val="nil"/>
                <w:between w:val="nil"/>
              </w:pBdr>
              <w:textAlignment w:val="auto"/>
              <w:rPr>
                <w:rFonts w:eastAsia="Arial"/>
                <w:bCs w:val="0"/>
                <w:lang w:val="en" w:eastAsia="zh-TW"/>
              </w:rPr>
            </w:pPr>
            <w:r w:rsidRPr="007C4ADA">
              <w:rPr>
                <w:rFonts w:eastAsia="Arial"/>
                <w:bCs w:val="0"/>
                <w:lang w:val="en" w:eastAsia="zh-TW"/>
              </w:rPr>
              <w:t>Data tagged according to Ed-Fi</w:t>
            </w:r>
          </w:p>
        </w:tc>
        <w:tc>
          <w:tcPr>
            <w:tcW w:w="720" w:type="dxa"/>
            <w:shd w:val="clear" w:color="auto" w:fill="auto"/>
            <w:tcMar>
              <w:top w:w="100" w:type="dxa"/>
              <w:left w:w="100" w:type="dxa"/>
              <w:bottom w:w="100" w:type="dxa"/>
              <w:right w:w="100" w:type="dxa"/>
            </w:tcMar>
          </w:tcPr>
          <w:p w14:paraId="68EA93EB" w14:textId="77777777" w:rsidR="00F1354A" w:rsidRPr="007C4ADA" w:rsidRDefault="00F1354A" w:rsidP="007A0E79">
            <w:pPr>
              <w:widowControl w:val="0"/>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0A39906A" w14:textId="77777777" w:rsidR="00F1354A" w:rsidRPr="007C4ADA" w:rsidRDefault="00F1354A" w:rsidP="007A0E79">
            <w:pPr>
              <w:widowControl w:val="0"/>
              <w:jc w:val="center"/>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5D65F784" w14:textId="77777777" w:rsidR="00F1354A" w:rsidRPr="007C4ADA" w:rsidRDefault="00F1354A" w:rsidP="007A0E79">
            <w:pPr>
              <w:widowControl w:val="0"/>
              <w:pBdr>
                <w:top w:val="nil"/>
                <w:left w:val="nil"/>
                <w:bottom w:val="nil"/>
                <w:right w:val="nil"/>
                <w:between w:val="nil"/>
              </w:pBdr>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2BD567F5" w14:textId="77777777" w:rsidR="00F1354A" w:rsidRPr="007C4ADA" w:rsidRDefault="00F1354A" w:rsidP="007A0E79">
            <w:pPr>
              <w:widowControl w:val="0"/>
              <w:jc w:val="center"/>
              <w:textAlignment w:val="auto"/>
              <w:rPr>
                <w:rFonts w:ascii="Arial" w:eastAsia="Arial" w:hAnsi="Arial"/>
                <w:bCs w:val="0"/>
                <w:lang w:val="en" w:eastAsia="zh-TW"/>
              </w:rPr>
            </w:pPr>
            <w:r w:rsidRPr="007C4ADA">
              <w:rPr>
                <w:rFonts w:ascii="Arial Unicode MS" w:eastAsia="Arial Unicode MS" w:hAnsi="Arial Unicode MS" w:cs="Arial Unicode MS"/>
                <w:b/>
                <w:bCs w:val="0"/>
                <w:color w:val="38761D"/>
                <w:sz w:val="24"/>
                <w:szCs w:val="24"/>
                <w:lang w:val="en" w:eastAsia="zh-TW"/>
              </w:rPr>
              <w:t>✔</w:t>
            </w:r>
          </w:p>
        </w:tc>
      </w:tr>
      <w:tr w:rsidR="00F1354A" w:rsidRPr="007C4ADA" w14:paraId="62B31499" w14:textId="77777777" w:rsidTr="007A0E79">
        <w:tc>
          <w:tcPr>
            <w:tcW w:w="4980" w:type="dxa"/>
            <w:shd w:val="clear" w:color="auto" w:fill="auto"/>
            <w:tcMar>
              <w:top w:w="100" w:type="dxa"/>
              <w:left w:w="100" w:type="dxa"/>
              <w:bottom w:w="100" w:type="dxa"/>
              <w:right w:w="100" w:type="dxa"/>
            </w:tcMar>
          </w:tcPr>
          <w:p w14:paraId="274CE8F9" w14:textId="77777777" w:rsidR="00F1354A" w:rsidRPr="007C4ADA" w:rsidRDefault="00F1354A" w:rsidP="007A0E79">
            <w:pPr>
              <w:widowControl w:val="0"/>
              <w:pBdr>
                <w:top w:val="nil"/>
                <w:left w:val="nil"/>
                <w:bottom w:val="nil"/>
                <w:right w:val="nil"/>
                <w:between w:val="nil"/>
              </w:pBdr>
              <w:textAlignment w:val="auto"/>
              <w:rPr>
                <w:rFonts w:eastAsia="Arial"/>
                <w:bCs w:val="0"/>
                <w:lang w:val="en" w:eastAsia="zh-TW"/>
              </w:rPr>
            </w:pPr>
            <w:r w:rsidRPr="007C4ADA">
              <w:rPr>
                <w:rFonts w:eastAsia="Arial"/>
                <w:bCs w:val="0"/>
                <w:lang w:val="en" w:eastAsia="zh-TW"/>
              </w:rPr>
              <w:t xml:space="preserve">Data loaded into BI or identified visualization tool </w:t>
            </w:r>
          </w:p>
        </w:tc>
        <w:tc>
          <w:tcPr>
            <w:tcW w:w="720" w:type="dxa"/>
            <w:shd w:val="clear" w:color="auto" w:fill="auto"/>
            <w:tcMar>
              <w:top w:w="100" w:type="dxa"/>
              <w:left w:w="100" w:type="dxa"/>
              <w:bottom w:w="100" w:type="dxa"/>
              <w:right w:w="100" w:type="dxa"/>
            </w:tcMar>
          </w:tcPr>
          <w:p w14:paraId="4C9251C7" w14:textId="77777777" w:rsidR="00F1354A" w:rsidRPr="007C4ADA" w:rsidRDefault="00F1354A" w:rsidP="007A0E79">
            <w:pPr>
              <w:widowControl w:val="0"/>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24581769" w14:textId="77777777" w:rsidR="00F1354A" w:rsidRPr="007C4ADA" w:rsidRDefault="00F1354A" w:rsidP="007A0E79">
            <w:pPr>
              <w:widowControl w:val="0"/>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6286E1FF" w14:textId="77777777" w:rsidR="00F1354A" w:rsidRPr="007C4ADA" w:rsidRDefault="00F1354A" w:rsidP="007A0E79">
            <w:pPr>
              <w:widowControl w:val="0"/>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6B98DF15" w14:textId="77777777" w:rsidR="00F1354A" w:rsidRPr="007C4ADA" w:rsidRDefault="00F1354A" w:rsidP="007A0E79">
            <w:pPr>
              <w:widowControl w:val="0"/>
              <w:jc w:val="center"/>
              <w:textAlignment w:val="auto"/>
              <w:rPr>
                <w:rFonts w:ascii="Arial" w:eastAsia="Arial" w:hAnsi="Arial"/>
                <w:bCs w:val="0"/>
                <w:lang w:val="en" w:eastAsia="zh-TW"/>
              </w:rPr>
            </w:pPr>
            <w:r w:rsidRPr="007C4ADA">
              <w:rPr>
                <w:rFonts w:ascii="Arial Unicode MS" w:eastAsia="Arial Unicode MS" w:hAnsi="Arial Unicode MS" w:cs="Arial Unicode MS"/>
                <w:b/>
                <w:bCs w:val="0"/>
                <w:color w:val="38761D"/>
                <w:sz w:val="24"/>
                <w:szCs w:val="24"/>
                <w:lang w:val="en" w:eastAsia="zh-TW"/>
              </w:rPr>
              <w:t>✔</w:t>
            </w:r>
          </w:p>
        </w:tc>
      </w:tr>
      <w:tr w:rsidR="00F1354A" w:rsidRPr="007C4ADA" w14:paraId="39F21824" w14:textId="77777777" w:rsidTr="007A0E79">
        <w:tc>
          <w:tcPr>
            <w:tcW w:w="4980" w:type="dxa"/>
            <w:shd w:val="clear" w:color="auto" w:fill="auto"/>
            <w:tcMar>
              <w:top w:w="100" w:type="dxa"/>
              <w:left w:w="100" w:type="dxa"/>
              <w:bottom w:w="100" w:type="dxa"/>
              <w:right w:w="100" w:type="dxa"/>
            </w:tcMar>
          </w:tcPr>
          <w:p w14:paraId="0B2A280C" w14:textId="77777777" w:rsidR="00F1354A" w:rsidRPr="007C4ADA" w:rsidRDefault="00F1354A" w:rsidP="007A0E79">
            <w:pPr>
              <w:widowControl w:val="0"/>
              <w:pBdr>
                <w:top w:val="nil"/>
                <w:left w:val="nil"/>
                <w:bottom w:val="nil"/>
                <w:right w:val="nil"/>
                <w:between w:val="nil"/>
              </w:pBdr>
              <w:textAlignment w:val="auto"/>
              <w:rPr>
                <w:rFonts w:eastAsia="Arial"/>
                <w:bCs w:val="0"/>
                <w:lang w:val="en" w:eastAsia="zh-TW"/>
              </w:rPr>
            </w:pPr>
            <w:r w:rsidRPr="007C4ADA">
              <w:rPr>
                <w:rFonts w:eastAsia="Arial"/>
                <w:bCs w:val="0"/>
                <w:lang w:val="en" w:eastAsia="zh-TW"/>
              </w:rPr>
              <w:t xml:space="preserve">Data is published to report </w:t>
            </w:r>
          </w:p>
        </w:tc>
        <w:tc>
          <w:tcPr>
            <w:tcW w:w="720" w:type="dxa"/>
            <w:shd w:val="clear" w:color="auto" w:fill="auto"/>
            <w:tcMar>
              <w:top w:w="100" w:type="dxa"/>
              <w:left w:w="100" w:type="dxa"/>
              <w:bottom w:w="100" w:type="dxa"/>
              <w:right w:w="100" w:type="dxa"/>
            </w:tcMar>
          </w:tcPr>
          <w:p w14:paraId="6B4F0E80" w14:textId="77777777" w:rsidR="00F1354A" w:rsidRPr="007C4ADA" w:rsidRDefault="00F1354A" w:rsidP="007A0E79">
            <w:pPr>
              <w:widowControl w:val="0"/>
              <w:jc w:val="center"/>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52EC42E7" w14:textId="77777777" w:rsidR="00F1354A" w:rsidRPr="007C4ADA" w:rsidRDefault="00F1354A" w:rsidP="007A0E79">
            <w:pPr>
              <w:widowControl w:val="0"/>
              <w:pBdr>
                <w:top w:val="nil"/>
                <w:left w:val="nil"/>
                <w:bottom w:val="nil"/>
                <w:right w:val="nil"/>
                <w:between w:val="nil"/>
              </w:pBdr>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4CCF823E" w14:textId="77777777" w:rsidR="00F1354A" w:rsidRPr="007C4ADA" w:rsidRDefault="00F1354A" w:rsidP="007A0E79">
            <w:pPr>
              <w:widowControl w:val="0"/>
              <w:jc w:val="center"/>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4FC454B2" w14:textId="77777777" w:rsidR="00F1354A" w:rsidRPr="007C4ADA" w:rsidRDefault="00F1354A" w:rsidP="007A0E79">
            <w:pPr>
              <w:widowControl w:val="0"/>
              <w:jc w:val="center"/>
              <w:textAlignment w:val="auto"/>
              <w:rPr>
                <w:rFonts w:ascii="Arial" w:eastAsia="Arial" w:hAnsi="Arial"/>
                <w:bCs w:val="0"/>
                <w:lang w:val="en" w:eastAsia="zh-TW"/>
              </w:rPr>
            </w:pPr>
            <w:r w:rsidRPr="007C4ADA">
              <w:rPr>
                <w:rFonts w:ascii="Arial Unicode MS" w:eastAsia="Arial Unicode MS" w:hAnsi="Arial Unicode MS" w:cs="Arial Unicode MS"/>
                <w:b/>
                <w:bCs w:val="0"/>
                <w:color w:val="38761D"/>
                <w:sz w:val="24"/>
                <w:szCs w:val="24"/>
                <w:lang w:val="en" w:eastAsia="zh-TW"/>
              </w:rPr>
              <w:t>✔</w:t>
            </w:r>
          </w:p>
        </w:tc>
      </w:tr>
      <w:tr w:rsidR="00F1354A" w:rsidRPr="007C4ADA" w14:paraId="3EC47AF4" w14:textId="77777777" w:rsidTr="007A0E79">
        <w:tc>
          <w:tcPr>
            <w:tcW w:w="4980" w:type="dxa"/>
            <w:shd w:val="clear" w:color="auto" w:fill="auto"/>
            <w:tcMar>
              <w:top w:w="100" w:type="dxa"/>
              <w:left w:w="100" w:type="dxa"/>
              <w:bottom w:w="100" w:type="dxa"/>
              <w:right w:w="100" w:type="dxa"/>
            </w:tcMar>
          </w:tcPr>
          <w:p w14:paraId="1794F100" w14:textId="77777777" w:rsidR="00F1354A" w:rsidRPr="007C4ADA" w:rsidRDefault="00F1354A" w:rsidP="007A0E79">
            <w:pPr>
              <w:widowControl w:val="0"/>
              <w:pBdr>
                <w:top w:val="nil"/>
                <w:left w:val="nil"/>
                <w:bottom w:val="nil"/>
                <w:right w:val="nil"/>
                <w:between w:val="nil"/>
              </w:pBdr>
              <w:textAlignment w:val="auto"/>
              <w:rPr>
                <w:rFonts w:eastAsia="Arial"/>
                <w:bCs w:val="0"/>
                <w:lang w:val="en" w:eastAsia="zh-TW"/>
              </w:rPr>
            </w:pPr>
            <w:r w:rsidRPr="007C4ADA">
              <w:rPr>
                <w:rFonts w:eastAsia="Arial"/>
                <w:bCs w:val="0"/>
                <w:lang w:val="en" w:eastAsia="zh-TW"/>
              </w:rPr>
              <w:t>Report data validated</w:t>
            </w:r>
          </w:p>
        </w:tc>
        <w:tc>
          <w:tcPr>
            <w:tcW w:w="720" w:type="dxa"/>
            <w:shd w:val="clear" w:color="auto" w:fill="auto"/>
            <w:tcMar>
              <w:top w:w="100" w:type="dxa"/>
              <w:left w:w="100" w:type="dxa"/>
              <w:bottom w:w="100" w:type="dxa"/>
              <w:right w:w="100" w:type="dxa"/>
            </w:tcMar>
          </w:tcPr>
          <w:p w14:paraId="47EE5142" w14:textId="77777777" w:rsidR="00F1354A" w:rsidRPr="007C4ADA" w:rsidRDefault="00F1354A" w:rsidP="007A0E79">
            <w:pPr>
              <w:widowControl w:val="0"/>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1CB03D07" w14:textId="77777777" w:rsidR="00F1354A" w:rsidRPr="007C4ADA" w:rsidRDefault="00F1354A" w:rsidP="007A0E79">
            <w:pPr>
              <w:widowControl w:val="0"/>
              <w:pBdr>
                <w:top w:val="nil"/>
                <w:left w:val="nil"/>
                <w:bottom w:val="nil"/>
                <w:right w:val="nil"/>
                <w:between w:val="nil"/>
              </w:pBdr>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3021E62C" w14:textId="77777777" w:rsidR="00F1354A" w:rsidRPr="007C4ADA" w:rsidRDefault="00F1354A" w:rsidP="007A0E79">
            <w:pPr>
              <w:widowControl w:val="0"/>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1F87FB68" w14:textId="77777777" w:rsidR="00F1354A" w:rsidRPr="007C4ADA" w:rsidRDefault="00F1354A" w:rsidP="007A0E79">
            <w:pPr>
              <w:widowControl w:val="0"/>
              <w:jc w:val="center"/>
              <w:textAlignment w:val="auto"/>
              <w:rPr>
                <w:rFonts w:ascii="Arial" w:eastAsia="Arial" w:hAnsi="Arial"/>
                <w:bCs w:val="0"/>
                <w:lang w:val="en" w:eastAsia="zh-TW"/>
              </w:rPr>
            </w:pPr>
            <w:r w:rsidRPr="007C4ADA">
              <w:rPr>
                <w:rFonts w:ascii="Arial Unicode MS" w:eastAsia="Arial Unicode MS" w:hAnsi="Arial Unicode MS" w:cs="Arial Unicode MS"/>
                <w:b/>
                <w:bCs w:val="0"/>
                <w:color w:val="38761D"/>
                <w:sz w:val="24"/>
                <w:szCs w:val="24"/>
                <w:lang w:val="en" w:eastAsia="zh-TW"/>
              </w:rPr>
              <w:t>✔</w:t>
            </w:r>
          </w:p>
        </w:tc>
      </w:tr>
      <w:tr w:rsidR="00F1354A" w:rsidRPr="007C4ADA" w14:paraId="4FED6C40" w14:textId="77777777" w:rsidTr="007A0E79">
        <w:tc>
          <w:tcPr>
            <w:tcW w:w="4980" w:type="dxa"/>
            <w:shd w:val="clear" w:color="auto" w:fill="auto"/>
            <w:tcMar>
              <w:top w:w="100" w:type="dxa"/>
              <w:left w:w="100" w:type="dxa"/>
              <w:bottom w:w="100" w:type="dxa"/>
              <w:right w:w="100" w:type="dxa"/>
            </w:tcMar>
          </w:tcPr>
          <w:p w14:paraId="12ADC8FF" w14:textId="77777777" w:rsidR="00F1354A" w:rsidRPr="007C4ADA" w:rsidRDefault="00F1354A" w:rsidP="007A0E79">
            <w:pPr>
              <w:widowControl w:val="0"/>
              <w:pBdr>
                <w:top w:val="nil"/>
                <w:left w:val="nil"/>
                <w:bottom w:val="nil"/>
                <w:right w:val="nil"/>
                <w:between w:val="nil"/>
              </w:pBdr>
              <w:textAlignment w:val="auto"/>
              <w:rPr>
                <w:rFonts w:eastAsia="Arial"/>
                <w:bCs w:val="0"/>
                <w:lang w:val="en" w:eastAsia="zh-TW"/>
              </w:rPr>
            </w:pPr>
            <w:r w:rsidRPr="007C4ADA">
              <w:rPr>
                <w:rFonts w:eastAsia="Arial"/>
                <w:bCs w:val="0"/>
                <w:lang w:val="en" w:eastAsia="zh-TW"/>
              </w:rPr>
              <w:t xml:space="preserve">Visualization features are documented </w:t>
            </w:r>
          </w:p>
        </w:tc>
        <w:tc>
          <w:tcPr>
            <w:tcW w:w="720" w:type="dxa"/>
            <w:shd w:val="clear" w:color="auto" w:fill="auto"/>
            <w:tcMar>
              <w:top w:w="100" w:type="dxa"/>
              <w:left w:w="100" w:type="dxa"/>
              <w:bottom w:w="100" w:type="dxa"/>
              <w:right w:w="100" w:type="dxa"/>
            </w:tcMar>
          </w:tcPr>
          <w:p w14:paraId="300496C2" w14:textId="77777777" w:rsidR="00F1354A" w:rsidRPr="007C4ADA" w:rsidRDefault="00F1354A" w:rsidP="007A0E79">
            <w:pPr>
              <w:widowControl w:val="0"/>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3B186C30" w14:textId="77777777" w:rsidR="00F1354A" w:rsidRPr="007C4ADA" w:rsidRDefault="00F1354A" w:rsidP="007A0E79">
            <w:pPr>
              <w:widowControl w:val="0"/>
              <w:jc w:val="center"/>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32FB53DE" w14:textId="77777777" w:rsidR="00F1354A" w:rsidRPr="007C4ADA" w:rsidRDefault="00F1354A" w:rsidP="007A0E79">
            <w:pPr>
              <w:widowControl w:val="0"/>
              <w:jc w:val="center"/>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6ECD2ABC" w14:textId="77777777" w:rsidR="00F1354A" w:rsidRPr="007C4ADA" w:rsidRDefault="00F1354A" w:rsidP="007A0E79">
            <w:pPr>
              <w:widowControl w:val="0"/>
              <w:jc w:val="center"/>
              <w:textAlignment w:val="auto"/>
              <w:rPr>
                <w:rFonts w:ascii="Arial" w:eastAsia="Arial" w:hAnsi="Arial"/>
                <w:bCs w:val="0"/>
                <w:lang w:val="en" w:eastAsia="zh-TW"/>
              </w:rPr>
            </w:pPr>
            <w:r w:rsidRPr="007C4ADA">
              <w:rPr>
                <w:rFonts w:ascii="Arial Unicode MS" w:eastAsia="Arial Unicode MS" w:hAnsi="Arial Unicode MS" w:cs="Arial Unicode MS"/>
                <w:b/>
                <w:bCs w:val="0"/>
                <w:color w:val="38761D"/>
                <w:sz w:val="24"/>
                <w:szCs w:val="24"/>
                <w:lang w:val="en" w:eastAsia="zh-TW"/>
              </w:rPr>
              <w:t>✔</w:t>
            </w:r>
          </w:p>
        </w:tc>
      </w:tr>
      <w:tr w:rsidR="00F1354A" w:rsidRPr="007C4ADA" w14:paraId="2842A806" w14:textId="77777777" w:rsidTr="007A0E79">
        <w:tc>
          <w:tcPr>
            <w:tcW w:w="4980" w:type="dxa"/>
            <w:shd w:val="clear" w:color="auto" w:fill="auto"/>
            <w:tcMar>
              <w:top w:w="100" w:type="dxa"/>
              <w:left w:w="100" w:type="dxa"/>
              <w:bottom w:w="100" w:type="dxa"/>
              <w:right w:w="100" w:type="dxa"/>
            </w:tcMar>
          </w:tcPr>
          <w:p w14:paraId="625EBA20" w14:textId="77777777" w:rsidR="00F1354A" w:rsidRPr="007C4ADA" w:rsidRDefault="00F1354A" w:rsidP="007A0E79">
            <w:pPr>
              <w:widowControl w:val="0"/>
              <w:pBdr>
                <w:top w:val="nil"/>
                <w:left w:val="nil"/>
                <w:bottom w:val="nil"/>
                <w:right w:val="nil"/>
                <w:between w:val="nil"/>
              </w:pBdr>
              <w:textAlignment w:val="auto"/>
              <w:rPr>
                <w:rFonts w:eastAsia="Arial"/>
                <w:bCs w:val="0"/>
                <w:lang w:val="en" w:eastAsia="zh-TW"/>
              </w:rPr>
            </w:pPr>
            <w:r w:rsidRPr="007C4ADA">
              <w:rPr>
                <w:rFonts w:eastAsia="Arial"/>
                <w:bCs w:val="0"/>
                <w:lang w:val="en" w:eastAsia="zh-TW"/>
              </w:rPr>
              <w:t>Visualization prototype is created</w:t>
            </w:r>
          </w:p>
        </w:tc>
        <w:tc>
          <w:tcPr>
            <w:tcW w:w="720" w:type="dxa"/>
            <w:shd w:val="clear" w:color="auto" w:fill="auto"/>
            <w:tcMar>
              <w:top w:w="100" w:type="dxa"/>
              <w:left w:w="100" w:type="dxa"/>
              <w:bottom w:w="100" w:type="dxa"/>
              <w:right w:w="100" w:type="dxa"/>
            </w:tcMar>
          </w:tcPr>
          <w:p w14:paraId="67174686" w14:textId="77777777" w:rsidR="00F1354A" w:rsidRPr="007C4ADA" w:rsidRDefault="00F1354A" w:rsidP="007A0E79">
            <w:pPr>
              <w:widowControl w:val="0"/>
              <w:jc w:val="center"/>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02F967E9" w14:textId="77777777" w:rsidR="00F1354A" w:rsidRPr="007C4ADA" w:rsidRDefault="00F1354A" w:rsidP="007A0E79">
            <w:pPr>
              <w:widowControl w:val="0"/>
              <w:pBdr>
                <w:top w:val="nil"/>
                <w:left w:val="nil"/>
                <w:bottom w:val="nil"/>
                <w:right w:val="nil"/>
                <w:between w:val="nil"/>
              </w:pBdr>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35141855" w14:textId="77777777" w:rsidR="00F1354A" w:rsidRPr="007C4ADA" w:rsidRDefault="00F1354A" w:rsidP="007A0E79">
            <w:pPr>
              <w:widowControl w:val="0"/>
              <w:pBdr>
                <w:top w:val="nil"/>
                <w:left w:val="nil"/>
                <w:bottom w:val="nil"/>
                <w:right w:val="nil"/>
                <w:between w:val="nil"/>
              </w:pBdr>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5EF641AE" w14:textId="77777777" w:rsidR="00F1354A" w:rsidRPr="007C4ADA" w:rsidRDefault="00F1354A" w:rsidP="007A0E79">
            <w:pPr>
              <w:widowControl w:val="0"/>
              <w:jc w:val="center"/>
              <w:textAlignment w:val="auto"/>
              <w:rPr>
                <w:rFonts w:ascii="Arial" w:eastAsia="Arial" w:hAnsi="Arial"/>
                <w:bCs w:val="0"/>
                <w:lang w:val="en" w:eastAsia="zh-TW"/>
              </w:rPr>
            </w:pPr>
            <w:r w:rsidRPr="007C4ADA">
              <w:rPr>
                <w:rFonts w:ascii="Arial Unicode MS" w:eastAsia="Arial Unicode MS" w:hAnsi="Arial Unicode MS" w:cs="Arial Unicode MS"/>
                <w:b/>
                <w:bCs w:val="0"/>
                <w:color w:val="38761D"/>
                <w:sz w:val="24"/>
                <w:szCs w:val="24"/>
                <w:lang w:val="en" w:eastAsia="zh-TW"/>
              </w:rPr>
              <w:t>✔</w:t>
            </w:r>
          </w:p>
        </w:tc>
      </w:tr>
      <w:tr w:rsidR="00F1354A" w:rsidRPr="007C4ADA" w14:paraId="0FAA514D" w14:textId="77777777" w:rsidTr="007A0E79">
        <w:tc>
          <w:tcPr>
            <w:tcW w:w="4980" w:type="dxa"/>
            <w:shd w:val="clear" w:color="auto" w:fill="auto"/>
            <w:tcMar>
              <w:top w:w="100" w:type="dxa"/>
              <w:left w:w="100" w:type="dxa"/>
              <w:bottom w:w="100" w:type="dxa"/>
              <w:right w:w="100" w:type="dxa"/>
            </w:tcMar>
          </w:tcPr>
          <w:p w14:paraId="2034B2AB" w14:textId="77777777" w:rsidR="00F1354A" w:rsidRPr="007C4ADA" w:rsidRDefault="00F1354A" w:rsidP="007A0E79">
            <w:pPr>
              <w:widowControl w:val="0"/>
              <w:pBdr>
                <w:top w:val="nil"/>
                <w:left w:val="nil"/>
                <w:bottom w:val="nil"/>
                <w:right w:val="nil"/>
                <w:between w:val="nil"/>
              </w:pBdr>
              <w:textAlignment w:val="auto"/>
              <w:rPr>
                <w:rFonts w:eastAsia="Arial"/>
                <w:bCs w:val="0"/>
                <w:lang w:val="en" w:eastAsia="zh-TW"/>
              </w:rPr>
            </w:pPr>
            <w:r w:rsidRPr="007C4ADA">
              <w:rPr>
                <w:rFonts w:eastAsia="Arial"/>
                <w:bCs w:val="0"/>
                <w:lang w:val="en" w:eastAsia="zh-TW"/>
              </w:rPr>
              <w:t xml:space="preserve">Visualization validated </w:t>
            </w:r>
          </w:p>
        </w:tc>
        <w:tc>
          <w:tcPr>
            <w:tcW w:w="720" w:type="dxa"/>
            <w:shd w:val="clear" w:color="auto" w:fill="auto"/>
            <w:tcMar>
              <w:top w:w="100" w:type="dxa"/>
              <w:left w:w="100" w:type="dxa"/>
              <w:bottom w:w="100" w:type="dxa"/>
              <w:right w:w="100" w:type="dxa"/>
            </w:tcMar>
          </w:tcPr>
          <w:p w14:paraId="20B6FE59" w14:textId="77777777" w:rsidR="00F1354A" w:rsidRPr="007C4ADA" w:rsidRDefault="00F1354A" w:rsidP="007A0E79">
            <w:pPr>
              <w:widowControl w:val="0"/>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274866F6" w14:textId="77777777" w:rsidR="00F1354A" w:rsidRPr="007C4ADA" w:rsidRDefault="00F1354A" w:rsidP="007A0E79">
            <w:pPr>
              <w:widowControl w:val="0"/>
              <w:pBdr>
                <w:top w:val="nil"/>
                <w:left w:val="nil"/>
                <w:bottom w:val="nil"/>
                <w:right w:val="nil"/>
                <w:between w:val="nil"/>
              </w:pBdr>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1FA2C1E9" w14:textId="77777777" w:rsidR="00F1354A" w:rsidRPr="007C4ADA" w:rsidRDefault="00F1354A" w:rsidP="007A0E79">
            <w:pPr>
              <w:widowControl w:val="0"/>
              <w:jc w:val="center"/>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41F5D99E" w14:textId="77777777" w:rsidR="00F1354A" w:rsidRPr="007C4ADA" w:rsidRDefault="00F1354A" w:rsidP="007A0E79">
            <w:pPr>
              <w:widowControl w:val="0"/>
              <w:jc w:val="center"/>
              <w:textAlignment w:val="auto"/>
              <w:rPr>
                <w:rFonts w:ascii="Arial" w:eastAsia="Arial" w:hAnsi="Arial"/>
                <w:bCs w:val="0"/>
                <w:lang w:val="en" w:eastAsia="zh-TW"/>
              </w:rPr>
            </w:pPr>
            <w:r w:rsidRPr="007C4ADA">
              <w:rPr>
                <w:rFonts w:ascii="Arial Unicode MS" w:eastAsia="Arial Unicode MS" w:hAnsi="Arial Unicode MS" w:cs="Arial Unicode MS"/>
                <w:b/>
                <w:bCs w:val="0"/>
                <w:color w:val="38761D"/>
                <w:sz w:val="24"/>
                <w:szCs w:val="24"/>
                <w:lang w:val="en" w:eastAsia="zh-TW"/>
              </w:rPr>
              <w:t>✔</w:t>
            </w:r>
          </w:p>
        </w:tc>
      </w:tr>
      <w:tr w:rsidR="00F1354A" w:rsidRPr="007C4ADA" w14:paraId="744303A6" w14:textId="77777777" w:rsidTr="007A0E79">
        <w:tc>
          <w:tcPr>
            <w:tcW w:w="4980" w:type="dxa"/>
            <w:shd w:val="clear" w:color="auto" w:fill="auto"/>
            <w:tcMar>
              <w:top w:w="100" w:type="dxa"/>
              <w:left w:w="100" w:type="dxa"/>
              <w:bottom w:w="100" w:type="dxa"/>
              <w:right w:w="100" w:type="dxa"/>
            </w:tcMar>
          </w:tcPr>
          <w:p w14:paraId="13FDB4B7" w14:textId="77777777" w:rsidR="00F1354A" w:rsidRPr="007C4ADA" w:rsidRDefault="00F1354A" w:rsidP="007A0E79">
            <w:pPr>
              <w:widowControl w:val="0"/>
              <w:textAlignment w:val="auto"/>
              <w:rPr>
                <w:rFonts w:eastAsia="Arial"/>
                <w:bCs w:val="0"/>
                <w:lang w:val="en" w:eastAsia="zh-TW"/>
              </w:rPr>
            </w:pPr>
            <w:r w:rsidRPr="007C4ADA">
              <w:rPr>
                <w:rFonts w:eastAsia="Arial"/>
                <w:bCs w:val="0"/>
                <w:lang w:val="en" w:eastAsia="zh-TW"/>
              </w:rPr>
              <w:t>Visualization operational</w:t>
            </w:r>
          </w:p>
        </w:tc>
        <w:tc>
          <w:tcPr>
            <w:tcW w:w="720" w:type="dxa"/>
            <w:shd w:val="clear" w:color="auto" w:fill="auto"/>
            <w:tcMar>
              <w:top w:w="100" w:type="dxa"/>
              <w:left w:w="100" w:type="dxa"/>
              <w:bottom w:w="100" w:type="dxa"/>
              <w:right w:w="100" w:type="dxa"/>
            </w:tcMar>
          </w:tcPr>
          <w:p w14:paraId="070A9DBC" w14:textId="77777777" w:rsidR="00F1354A" w:rsidRPr="007C4ADA" w:rsidRDefault="00F1354A" w:rsidP="007A0E79">
            <w:pPr>
              <w:widowControl w:val="0"/>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3D51F330" w14:textId="77777777" w:rsidR="00F1354A" w:rsidRPr="007C4ADA" w:rsidRDefault="00F1354A" w:rsidP="007A0E79">
            <w:pPr>
              <w:widowControl w:val="0"/>
              <w:pBdr>
                <w:top w:val="nil"/>
                <w:left w:val="nil"/>
                <w:bottom w:val="nil"/>
                <w:right w:val="nil"/>
                <w:between w:val="nil"/>
              </w:pBdr>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0BEB53A1" w14:textId="77777777" w:rsidR="00F1354A" w:rsidRPr="007C4ADA" w:rsidRDefault="00F1354A" w:rsidP="007A0E79">
            <w:pPr>
              <w:widowControl w:val="0"/>
              <w:jc w:val="center"/>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5DF3FD23" w14:textId="77777777" w:rsidR="00F1354A" w:rsidRPr="007C4ADA" w:rsidRDefault="00F1354A" w:rsidP="007A0E79">
            <w:pPr>
              <w:widowControl w:val="0"/>
              <w:jc w:val="center"/>
              <w:textAlignment w:val="auto"/>
              <w:rPr>
                <w:rFonts w:ascii="Arial" w:eastAsia="Arial" w:hAnsi="Arial"/>
                <w:bCs w:val="0"/>
                <w:lang w:val="en" w:eastAsia="zh-TW"/>
              </w:rPr>
            </w:pPr>
            <w:r w:rsidRPr="007C4ADA">
              <w:rPr>
                <w:rFonts w:ascii="Arial Unicode MS" w:eastAsia="Arial Unicode MS" w:hAnsi="Arial Unicode MS" w:cs="Arial Unicode MS"/>
                <w:b/>
                <w:bCs w:val="0"/>
                <w:color w:val="38761D"/>
                <w:sz w:val="24"/>
                <w:szCs w:val="24"/>
                <w:lang w:val="en" w:eastAsia="zh-TW"/>
              </w:rPr>
              <w:t>✔</w:t>
            </w:r>
          </w:p>
        </w:tc>
      </w:tr>
      <w:tr w:rsidR="00F1354A" w:rsidRPr="007C4ADA" w14:paraId="71EE422C" w14:textId="77777777" w:rsidTr="007A0E79">
        <w:tc>
          <w:tcPr>
            <w:tcW w:w="4980" w:type="dxa"/>
            <w:shd w:val="clear" w:color="auto" w:fill="auto"/>
            <w:tcMar>
              <w:top w:w="100" w:type="dxa"/>
              <w:left w:w="100" w:type="dxa"/>
              <w:bottom w:w="100" w:type="dxa"/>
              <w:right w:w="100" w:type="dxa"/>
            </w:tcMar>
          </w:tcPr>
          <w:p w14:paraId="49EFF2A3" w14:textId="77777777" w:rsidR="00F1354A" w:rsidRPr="007C4ADA" w:rsidRDefault="00F1354A" w:rsidP="007A0E79">
            <w:pPr>
              <w:widowControl w:val="0"/>
              <w:textAlignment w:val="auto"/>
              <w:rPr>
                <w:rFonts w:eastAsia="Arial"/>
                <w:bCs w:val="0"/>
                <w:lang w:val="en" w:eastAsia="zh-TW"/>
              </w:rPr>
            </w:pPr>
            <w:r w:rsidRPr="007C4ADA">
              <w:rPr>
                <w:rFonts w:eastAsia="Arial"/>
                <w:bCs w:val="0"/>
                <w:lang w:val="en" w:eastAsia="zh-TW"/>
              </w:rPr>
              <w:t xml:space="preserve">End Users access visualization </w:t>
            </w:r>
          </w:p>
        </w:tc>
        <w:tc>
          <w:tcPr>
            <w:tcW w:w="720" w:type="dxa"/>
            <w:shd w:val="clear" w:color="auto" w:fill="auto"/>
            <w:tcMar>
              <w:top w:w="100" w:type="dxa"/>
              <w:left w:w="100" w:type="dxa"/>
              <w:bottom w:w="100" w:type="dxa"/>
              <w:right w:w="100" w:type="dxa"/>
            </w:tcMar>
          </w:tcPr>
          <w:p w14:paraId="153C3075" w14:textId="77777777" w:rsidR="00F1354A" w:rsidRPr="007C4ADA" w:rsidRDefault="00F1354A" w:rsidP="007A0E79">
            <w:pPr>
              <w:widowControl w:val="0"/>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411BB8CB" w14:textId="77777777" w:rsidR="00F1354A" w:rsidRPr="007C4ADA" w:rsidRDefault="00F1354A" w:rsidP="007A0E79">
            <w:pPr>
              <w:widowControl w:val="0"/>
              <w:pBdr>
                <w:top w:val="nil"/>
                <w:left w:val="nil"/>
                <w:bottom w:val="nil"/>
                <w:right w:val="nil"/>
                <w:between w:val="nil"/>
              </w:pBdr>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5F8D17BD" w14:textId="77777777" w:rsidR="00F1354A" w:rsidRPr="007C4ADA" w:rsidRDefault="00F1354A" w:rsidP="007A0E79">
            <w:pPr>
              <w:widowControl w:val="0"/>
              <w:textAlignment w:val="auto"/>
              <w:rPr>
                <w:rFonts w:ascii="Arial" w:eastAsia="Arial" w:hAnsi="Arial"/>
                <w:bCs w:val="0"/>
                <w:lang w:val="en" w:eastAsia="zh-TW"/>
              </w:rPr>
            </w:pPr>
          </w:p>
        </w:tc>
        <w:tc>
          <w:tcPr>
            <w:tcW w:w="1180" w:type="dxa"/>
            <w:shd w:val="clear" w:color="auto" w:fill="auto"/>
            <w:tcMar>
              <w:top w:w="100" w:type="dxa"/>
              <w:left w:w="100" w:type="dxa"/>
              <w:bottom w:w="100" w:type="dxa"/>
              <w:right w:w="100" w:type="dxa"/>
            </w:tcMar>
          </w:tcPr>
          <w:p w14:paraId="42D49F40" w14:textId="77777777" w:rsidR="00F1354A" w:rsidRPr="007C4ADA" w:rsidRDefault="00F1354A" w:rsidP="007A0E79">
            <w:pPr>
              <w:widowControl w:val="0"/>
              <w:jc w:val="center"/>
              <w:textAlignment w:val="auto"/>
              <w:rPr>
                <w:rFonts w:ascii="Arial" w:eastAsia="Arial" w:hAnsi="Arial"/>
                <w:bCs w:val="0"/>
                <w:lang w:val="en" w:eastAsia="zh-TW"/>
              </w:rPr>
            </w:pPr>
            <w:r w:rsidRPr="007C4ADA">
              <w:rPr>
                <w:rFonts w:ascii="Arial Unicode MS" w:eastAsia="Arial Unicode MS" w:hAnsi="Arial Unicode MS" w:cs="Arial Unicode MS"/>
                <w:b/>
                <w:bCs w:val="0"/>
                <w:color w:val="38761D"/>
                <w:sz w:val="24"/>
                <w:szCs w:val="24"/>
                <w:lang w:val="en" w:eastAsia="zh-TW"/>
              </w:rPr>
              <w:t>✔</w:t>
            </w:r>
          </w:p>
        </w:tc>
      </w:tr>
    </w:tbl>
    <w:p w14:paraId="5C6D8FB6" w14:textId="77777777" w:rsidR="00F1354A" w:rsidRPr="007C4ADA" w:rsidRDefault="00F1354A" w:rsidP="00F1354A">
      <w:pPr>
        <w:spacing w:line="276" w:lineRule="auto"/>
        <w:textAlignment w:val="auto"/>
        <w:rPr>
          <w:rFonts w:ascii="Arial" w:eastAsia="Arial" w:hAnsi="Arial"/>
          <w:bCs w:val="0"/>
          <w:lang w:val="en" w:eastAsia="zh-TW"/>
        </w:rPr>
      </w:pPr>
      <w:r w:rsidRPr="007C4ADA">
        <w:rPr>
          <w:rFonts w:ascii="Arial" w:eastAsia="Arial" w:hAnsi="Arial"/>
          <w:bCs w:val="0"/>
          <w:lang w:val="en" w:eastAsia="zh-TW"/>
        </w:rPr>
        <w:tab/>
      </w:r>
      <w:r w:rsidRPr="007C4ADA">
        <w:rPr>
          <w:rFonts w:ascii="Arial" w:eastAsia="Arial" w:hAnsi="Arial"/>
          <w:bCs w:val="0"/>
          <w:lang w:val="en" w:eastAsia="zh-TW"/>
        </w:rPr>
        <w:tab/>
      </w:r>
    </w:p>
    <w:p w14:paraId="722F3186" w14:textId="77777777" w:rsidR="00F1354A" w:rsidRPr="007C4ADA" w:rsidRDefault="00F1354A" w:rsidP="00F1354A">
      <w:pPr>
        <w:spacing w:after="200" w:line="276" w:lineRule="auto"/>
        <w:textAlignment w:val="auto"/>
        <w:rPr>
          <w:rFonts w:ascii="Arial" w:eastAsia="Arial" w:hAnsi="Arial"/>
          <w:bCs w:val="0"/>
          <w:lang w:val="en" w:eastAsia="zh-TW"/>
        </w:rPr>
      </w:pPr>
      <w:r>
        <w:rPr>
          <w:rFonts w:ascii="Arial" w:eastAsia="Arial" w:hAnsi="Arial"/>
          <w:bCs w:val="0"/>
          <w:lang w:val="en" w:eastAsia="zh-TW"/>
        </w:rPr>
        <w:br w:type="page"/>
      </w:r>
    </w:p>
    <w:p w14:paraId="178BDDEA" w14:textId="77777777" w:rsidR="00F1354A" w:rsidRDefault="00F1354A" w:rsidP="00F1354A">
      <w:pPr>
        <w:pStyle w:val="Heading1"/>
        <w:spacing w:after="120"/>
        <w:rPr>
          <w:color w:val="003F60" w:themeColor="accent2" w:themeShade="BF"/>
        </w:rPr>
      </w:pPr>
      <w:bookmarkStart w:id="21" w:name="_Toc24009405"/>
      <w:bookmarkStart w:id="22" w:name="_Toc27404769"/>
      <w:r w:rsidRPr="007C4ADA">
        <w:rPr>
          <w:color w:val="003F60" w:themeColor="accent2" w:themeShade="BF"/>
        </w:rPr>
        <w:lastRenderedPageBreak/>
        <w:t>Question Data Element - Dissection and Analysis</w:t>
      </w:r>
      <w:bookmarkEnd w:id="21"/>
      <w:bookmarkEnd w:id="22"/>
      <w:r w:rsidRPr="007C4ADA">
        <w:rPr>
          <w:color w:val="003F60" w:themeColor="accent2" w:themeShade="BF"/>
        </w:rPr>
        <w:t xml:space="preserve"> </w:t>
      </w:r>
    </w:p>
    <w:p w14:paraId="6BCD13C6" w14:textId="77777777" w:rsidR="00F1354A" w:rsidRPr="00872B11" w:rsidRDefault="00F1354A" w:rsidP="00F1354A"/>
    <w:tbl>
      <w:tblPr>
        <w:tblW w:w="934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75"/>
        <w:gridCol w:w="5820"/>
        <w:gridCol w:w="1950"/>
      </w:tblGrid>
      <w:tr w:rsidR="00F1354A" w:rsidRPr="007C4ADA" w14:paraId="39FCB3B6" w14:textId="77777777" w:rsidTr="007A0E79">
        <w:trPr>
          <w:trHeight w:val="144"/>
          <w:tblHeader/>
        </w:trPr>
        <w:tc>
          <w:tcPr>
            <w:tcW w:w="1575" w:type="dxa"/>
            <w:shd w:val="clear" w:color="auto" w:fill="548DD4" w:themeFill="text2" w:themeFillTint="99"/>
            <w:tcMar>
              <w:top w:w="100" w:type="dxa"/>
              <w:left w:w="100" w:type="dxa"/>
              <w:bottom w:w="100" w:type="dxa"/>
              <w:right w:w="100" w:type="dxa"/>
            </w:tcMar>
          </w:tcPr>
          <w:p w14:paraId="357C94DB" w14:textId="77777777" w:rsidR="00F1354A" w:rsidRPr="007C4ADA" w:rsidRDefault="00F1354A" w:rsidP="007A0E79">
            <w:pPr>
              <w:widowControl w:val="0"/>
              <w:pBdr>
                <w:top w:val="nil"/>
                <w:left w:val="nil"/>
                <w:bottom w:val="nil"/>
                <w:right w:val="nil"/>
                <w:between w:val="nil"/>
              </w:pBdr>
              <w:textAlignment w:val="auto"/>
              <w:rPr>
                <w:rFonts w:asciiTheme="majorHAnsi" w:eastAsia="Arial" w:hAnsiTheme="majorHAnsi"/>
                <w:b/>
                <w:bCs w:val="0"/>
                <w:color w:val="FFFFFF"/>
                <w:lang w:val="en" w:eastAsia="zh-TW"/>
              </w:rPr>
            </w:pPr>
            <w:r w:rsidRPr="007C4ADA">
              <w:rPr>
                <w:rFonts w:asciiTheme="majorHAnsi" w:eastAsia="Arial" w:hAnsiTheme="majorHAnsi"/>
                <w:b/>
                <w:bCs w:val="0"/>
                <w:color w:val="FFFFFF"/>
                <w:lang w:val="en" w:eastAsia="zh-TW"/>
              </w:rPr>
              <w:t>Area</w:t>
            </w:r>
          </w:p>
        </w:tc>
        <w:tc>
          <w:tcPr>
            <w:tcW w:w="5820" w:type="dxa"/>
            <w:shd w:val="clear" w:color="auto" w:fill="548DD4" w:themeFill="text2" w:themeFillTint="99"/>
            <w:tcMar>
              <w:top w:w="100" w:type="dxa"/>
              <w:left w:w="100" w:type="dxa"/>
              <w:bottom w:w="100" w:type="dxa"/>
              <w:right w:w="100" w:type="dxa"/>
            </w:tcMar>
          </w:tcPr>
          <w:p w14:paraId="07676E34" w14:textId="77777777" w:rsidR="00F1354A" w:rsidRPr="007C4ADA" w:rsidRDefault="00F1354A" w:rsidP="007A0E79">
            <w:pPr>
              <w:widowControl w:val="0"/>
              <w:pBdr>
                <w:top w:val="nil"/>
                <w:left w:val="nil"/>
                <w:bottom w:val="nil"/>
                <w:right w:val="nil"/>
                <w:between w:val="nil"/>
              </w:pBdr>
              <w:textAlignment w:val="auto"/>
              <w:rPr>
                <w:rFonts w:asciiTheme="majorHAnsi" w:eastAsia="Arial" w:hAnsiTheme="majorHAnsi"/>
                <w:b/>
                <w:bCs w:val="0"/>
                <w:color w:val="FFFFFF"/>
                <w:lang w:val="en" w:eastAsia="zh-TW"/>
              </w:rPr>
            </w:pPr>
            <w:r w:rsidRPr="007C4ADA">
              <w:rPr>
                <w:rFonts w:asciiTheme="majorHAnsi" w:eastAsia="Arial" w:hAnsiTheme="majorHAnsi"/>
                <w:b/>
                <w:bCs w:val="0"/>
                <w:color w:val="FFFFFF"/>
                <w:lang w:val="en" w:eastAsia="zh-TW"/>
              </w:rPr>
              <w:t xml:space="preserve">Data </w:t>
            </w:r>
          </w:p>
        </w:tc>
        <w:tc>
          <w:tcPr>
            <w:tcW w:w="1950" w:type="dxa"/>
            <w:shd w:val="clear" w:color="auto" w:fill="548DD4" w:themeFill="text2" w:themeFillTint="99"/>
            <w:tcMar>
              <w:top w:w="100" w:type="dxa"/>
              <w:left w:w="100" w:type="dxa"/>
              <w:bottom w:w="100" w:type="dxa"/>
              <w:right w:w="100" w:type="dxa"/>
            </w:tcMar>
          </w:tcPr>
          <w:p w14:paraId="25FB6FCC" w14:textId="77777777" w:rsidR="00F1354A" w:rsidRPr="007C4ADA" w:rsidRDefault="00F1354A" w:rsidP="007A0E79">
            <w:pPr>
              <w:widowControl w:val="0"/>
              <w:pBdr>
                <w:top w:val="nil"/>
                <w:left w:val="nil"/>
                <w:bottom w:val="nil"/>
                <w:right w:val="nil"/>
                <w:between w:val="nil"/>
              </w:pBdr>
              <w:textAlignment w:val="auto"/>
              <w:rPr>
                <w:rFonts w:asciiTheme="majorHAnsi" w:eastAsia="Arial" w:hAnsiTheme="majorHAnsi"/>
                <w:b/>
                <w:bCs w:val="0"/>
                <w:color w:val="FFFFFF"/>
                <w:lang w:val="en" w:eastAsia="zh-TW"/>
              </w:rPr>
            </w:pPr>
            <w:r w:rsidRPr="007C4ADA">
              <w:rPr>
                <w:rFonts w:asciiTheme="majorHAnsi" w:eastAsia="Arial" w:hAnsiTheme="majorHAnsi"/>
                <w:b/>
                <w:bCs w:val="0"/>
                <w:color w:val="FFFFFF"/>
                <w:lang w:val="en" w:eastAsia="zh-TW"/>
              </w:rPr>
              <w:t xml:space="preserve">Notes or Gaps </w:t>
            </w:r>
          </w:p>
        </w:tc>
      </w:tr>
      <w:tr w:rsidR="00F1354A" w:rsidRPr="007C4ADA" w14:paraId="04621FE3" w14:textId="77777777" w:rsidTr="007A0E79">
        <w:trPr>
          <w:trHeight w:val="1728"/>
        </w:trPr>
        <w:tc>
          <w:tcPr>
            <w:tcW w:w="1575" w:type="dxa"/>
            <w:shd w:val="clear" w:color="auto" w:fill="auto"/>
            <w:tcMar>
              <w:top w:w="100" w:type="dxa"/>
              <w:left w:w="100" w:type="dxa"/>
              <w:bottom w:w="100" w:type="dxa"/>
              <w:right w:w="100" w:type="dxa"/>
            </w:tcMar>
          </w:tcPr>
          <w:p w14:paraId="2E871559" w14:textId="77777777" w:rsidR="00F1354A" w:rsidRPr="007C4ADA" w:rsidRDefault="00F1354A" w:rsidP="007A0E79">
            <w:pPr>
              <w:spacing w:line="276" w:lineRule="auto"/>
              <w:textAlignment w:val="auto"/>
              <w:rPr>
                <w:rFonts w:eastAsia="Arial"/>
                <w:b/>
                <w:bCs w:val="0"/>
                <w:lang w:val="en" w:eastAsia="zh-TW"/>
              </w:rPr>
            </w:pPr>
            <w:r w:rsidRPr="007C4ADA">
              <w:rPr>
                <w:rFonts w:eastAsia="Arial"/>
                <w:bCs w:val="0"/>
                <w:lang w:val="en" w:eastAsia="zh-TW"/>
              </w:rPr>
              <w:t xml:space="preserve">Student </w:t>
            </w:r>
          </w:p>
        </w:tc>
        <w:tc>
          <w:tcPr>
            <w:tcW w:w="5820" w:type="dxa"/>
            <w:shd w:val="clear" w:color="auto" w:fill="auto"/>
            <w:tcMar>
              <w:top w:w="100" w:type="dxa"/>
              <w:left w:w="100" w:type="dxa"/>
              <w:bottom w:w="100" w:type="dxa"/>
              <w:right w:w="100" w:type="dxa"/>
            </w:tcMar>
          </w:tcPr>
          <w:p w14:paraId="0F4AD512" w14:textId="77777777" w:rsidR="00F1354A" w:rsidRPr="007C4ADA" w:rsidRDefault="00F1354A" w:rsidP="007A0E79">
            <w:pPr>
              <w:numPr>
                <w:ilvl w:val="0"/>
                <w:numId w:val="35"/>
              </w:numPr>
              <w:ind w:left="374"/>
              <w:contextualSpacing/>
              <w:textAlignment w:val="auto"/>
              <w:rPr>
                <w:rFonts w:eastAsia="Arial"/>
                <w:bCs w:val="0"/>
                <w:lang w:val="en" w:eastAsia="zh-TW"/>
              </w:rPr>
            </w:pPr>
            <w:r w:rsidRPr="007C4ADA">
              <w:rPr>
                <w:rFonts w:eastAsia="Arial"/>
                <w:bCs w:val="0"/>
                <w:lang w:val="en" w:eastAsia="zh-TW"/>
              </w:rPr>
              <w:t>Name</w:t>
            </w:r>
          </w:p>
          <w:p w14:paraId="44DCCFEE" w14:textId="77777777" w:rsidR="00F1354A" w:rsidRPr="007C4ADA" w:rsidRDefault="00F1354A" w:rsidP="007A0E79">
            <w:pPr>
              <w:numPr>
                <w:ilvl w:val="0"/>
                <w:numId w:val="35"/>
              </w:numPr>
              <w:ind w:left="374"/>
              <w:contextualSpacing/>
              <w:textAlignment w:val="auto"/>
              <w:rPr>
                <w:rFonts w:eastAsia="Arial"/>
                <w:bCs w:val="0"/>
                <w:lang w:val="en" w:eastAsia="zh-TW"/>
              </w:rPr>
            </w:pPr>
            <w:r w:rsidRPr="007C4ADA">
              <w:rPr>
                <w:rFonts w:eastAsia="Arial"/>
                <w:bCs w:val="0"/>
                <w:lang w:val="en" w:eastAsia="zh-TW"/>
              </w:rPr>
              <w:t>Student ID</w:t>
            </w:r>
          </w:p>
          <w:p w14:paraId="6621C6BC" w14:textId="77777777" w:rsidR="00F1354A" w:rsidRPr="007C4ADA" w:rsidRDefault="00F1354A" w:rsidP="007A0E79">
            <w:pPr>
              <w:numPr>
                <w:ilvl w:val="0"/>
                <w:numId w:val="35"/>
              </w:numPr>
              <w:ind w:left="374"/>
              <w:contextualSpacing/>
              <w:textAlignment w:val="auto"/>
              <w:rPr>
                <w:rFonts w:eastAsia="Arial"/>
                <w:bCs w:val="0"/>
                <w:lang w:val="en" w:eastAsia="zh-TW"/>
              </w:rPr>
            </w:pPr>
            <w:r w:rsidRPr="007C4ADA">
              <w:rPr>
                <w:rFonts w:eastAsia="Arial"/>
                <w:bCs w:val="0"/>
                <w:lang w:val="en" w:eastAsia="zh-TW"/>
              </w:rPr>
              <w:t>Birth Date</w:t>
            </w:r>
          </w:p>
          <w:p w14:paraId="38D1FC01" w14:textId="77777777" w:rsidR="00F1354A" w:rsidRPr="007C4ADA" w:rsidRDefault="00F1354A" w:rsidP="007A0E79">
            <w:pPr>
              <w:numPr>
                <w:ilvl w:val="0"/>
                <w:numId w:val="35"/>
              </w:numPr>
              <w:ind w:left="374"/>
              <w:contextualSpacing/>
              <w:textAlignment w:val="auto"/>
              <w:rPr>
                <w:rFonts w:eastAsia="Arial"/>
                <w:bCs w:val="0"/>
                <w:lang w:val="en" w:eastAsia="zh-TW"/>
              </w:rPr>
            </w:pPr>
            <w:r w:rsidRPr="007C4ADA">
              <w:rPr>
                <w:rFonts w:eastAsia="Arial"/>
                <w:bCs w:val="0"/>
                <w:lang w:val="en" w:eastAsia="zh-TW"/>
              </w:rPr>
              <w:t>Grade Level</w:t>
            </w:r>
          </w:p>
          <w:p w14:paraId="6ABD86CE" w14:textId="77777777" w:rsidR="00F1354A" w:rsidRPr="007C4ADA" w:rsidRDefault="00F1354A" w:rsidP="007A0E79">
            <w:pPr>
              <w:numPr>
                <w:ilvl w:val="0"/>
                <w:numId w:val="35"/>
              </w:numPr>
              <w:ind w:left="374"/>
              <w:contextualSpacing/>
              <w:textAlignment w:val="auto"/>
              <w:rPr>
                <w:rFonts w:eastAsia="Arial"/>
                <w:bCs w:val="0"/>
                <w:lang w:val="en" w:eastAsia="zh-TW"/>
              </w:rPr>
            </w:pPr>
            <w:r w:rsidRPr="007C4ADA">
              <w:rPr>
                <w:rFonts w:eastAsia="Arial"/>
                <w:bCs w:val="0"/>
                <w:lang w:val="en" w:eastAsia="zh-TW"/>
              </w:rPr>
              <w:t>Race/Ethnicity</w:t>
            </w:r>
          </w:p>
          <w:p w14:paraId="03E981E1" w14:textId="77777777" w:rsidR="00F1354A" w:rsidRPr="007C4ADA" w:rsidRDefault="00F1354A" w:rsidP="007A0E79">
            <w:pPr>
              <w:numPr>
                <w:ilvl w:val="0"/>
                <w:numId w:val="35"/>
              </w:numPr>
              <w:ind w:left="374"/>
              <w:contextualSpacing/>
              <w:textAlignment w:val="auto"/>
              <w:rPr>
                <w:rFonts w:eastAsia="Arial"/>
                <w:bCs w:val="0"/>
                <w:lang w:val="en" w:eastAsia="zh-TW"/>
              </w:rPr>
            </w:pPr>
            <w:r w:rsidRPr="007C4ADA">
              <w:rPr>
                <w:rFonts w:eastAsia="Arial"/>
                <w:bCs w:val="0"/>
                <w:lang w:val="en" w:eastAsia="zh-TW"/>
              </w:rPr>
              <w:t>Programs - ELL, Special Ed, Gifted, FRL</w:t>
            </w:r>
          </w:p>
          <w:p w14:paraId="30283D93" w14:textId="77777777" w:rsidR="00F1354A" w:rsidRPr="007C4ADA" w:rsidRDefault="00F1354A" w:rsidP="007A0E79">
            <w:pPr>
              <w:numPr>
                <w:ilvl w:val="0"/>
                <w:numId w:val="35"/>
              </w:numPr>
              <w:ind w:left="374"/>
              <w:contextualSpacing/>
              <w:textAlignment w:val="auto"/>
              <w:rPr>
                <w:rFonts w:eastAsia="Arial"/>
                <w:bCs w:val="0"/>
                <w:lang w:val="en" w:eastAsia="zh-TW"/>
              </w:rPr>
            </w:pPr>
            <w:r w:rsidRPr="007C4ADA">
              <w:rPr>
                <w:rFonts w:eastAsia="Arial"/>
                <w:bCs w:val="0"/>
                <w:lang w:val="en" w:eastAsia="zh-TW"/>
              </w:rPr>
              <w:t>Gender</w:t>
            </w:r>
          </w:p>
          <w:p w14:paraId="12CF0A05" w14:textId="77777777" w:rsidR="00F1354A" w:rsidRPr="007C4ADA" w:rsidRDefault="00F1354A" w:rsidP="007A0E79">
            <w:pPr>
              <w:numPr>
                <w:ilvl w:val="0"/>
                <w:numId w:val="35"/>
              </w:numPr>
              <w:ind w:left="374"/>
              <w:contextualSpacing/>
              <w:textAlignment w:val="auto"/>
              <w:rPr>
                <w:rFonts w:eastAsia="Arial"/>
                <w:bCs w:val="0"/>
                <w:lang w:val="en" w:eastAsia="zh-TW"/>
              </w:rPr>
            </w:pPr>
            <w:r w:rsidRPr="007C4ADA">
              <w:rPr>
                <w:rFonts w:eastAsia="Arial"/>
                <w:bCs w:val="0"/>
                <w:lang w:val="en" w:eastAsia="zh-TW"/>
              </w:rPr>
              <w:t xml:space="preserve">Improving, Not Improving, Stable, Missing Data </w:t>
            </w:r>
          </w:p>
        </w:tc>
        <w:tc>
          <w:tcPr>
            <w:tcW w:w="1950" w:type="dxa"/>
            <w:shd w:val="clear" w:color="auto" w:fill="auto"/>
            <w:tcMar>
              <w:top w:w="100" w:type="dxa"/>
              <w:left w:w="100" w:type="dxa"/>
              <w:bottom w:w="100" w:type="dxa"/>
              <w:right w:w="100" w:type="dxa"/>
            </w:tcMar>
          </w:tcPr>
          <w:p w14:paraId="2BC01E96" w14:textId="77777777" w:rsidR="00F1354A" w:rsidRPr="007C4ADA" w:rsidRDefault="00F1354A" w:rsidP="007A0E79">
            <w:pPr>
              <w:widowControl w:val="0"/>
              <w:pBdr>
                <w:top w:val="nil"/>
                <w:left w:val="nil"/>
                <w:bottom w:val="nil"/>
                <w:right w:val="nil"/>
                <w:between w:val="nil"/>
              </w:pBdr>
              <w:textAlignment w:val="auto"/>
              <w:rPr>
                <w:rFonts w:ascii="Arial" w:eastAsia="Arial" w:hAnsi="Arial"/>
                <w:b/>
                <w:bCs w:val="0"/>
                <w:lang w:val="en" w:eastAsia="zh-TW"/>
              </w:rPr>
            </w:pPr>
          </w:p>
        </w:tc>
      </w:tr>
      <w:tr w:rsidR="00F1354A" w:rsidRPr="007C4ADA" w14:paraId="74E8FF97" w14:textId="77777777" w:rsidTr="007A0E79">
        <w:trPr>
          <w:trHeight w:val="573"/>
        </w:trPr>
        <w:tc>
          <w:tcPr>
            <w:tcW w:w="1575" w:type="dxa"/>
            <w:shd w:val="clear" w:color="auto" w:fill="auto"/>
            <w:tcMar>
              <w:top w:w="100" w:type="dxa"/>
              <w:left w:w="100" w:type="dxa"/>
              <w:bottom w:w="100" w:type="dxa"/>
              <w:right w:w="100" w:type="dxa"/>
            </w:tcMar>
          </w:tcPr>
          <w:p w14:paraId="436DEE34" w14:textId="77777777" w:rsidR="00F1354A" w:rsidRPr="007C4ADA" w:rsidRDefault="00F1354A" w:rsidP="007A0E79">
            <w:pPr>
              <w:spacing w:line="276" w:lineRule="auto"/>
              <w:textAlignment w:val="auto"/>
              <w:rPr>
                <w:rFonts w:eastAsia="Arial"/>
                <w:bCs w:val="0"/>
                <w:lang w:val="en" w:eastAsia="zh-TW"/>
              </w:rPr>
            </w:pPr>
            <w:r w:rsidRPr="007C4ADA">
              <w:rPr>
                <w:rFonts w:eastAsia="Arial"/>
                <w:bCs w:val="0"/>
                <w:lang w:val="en" w:eastAsia="zh-TW"/>
              </w:rPr>
              <w:t xml:space="preserve">School </w:t>
            </w:r>
          </w:p>
        </w:tc>
        <w:tc>
          <w:tcPr>
            <w:tcW w:w="5820" w:type="dxa"/>
            <w:shd w:val="clear" w:color="auto" w:fill="auto"/>
            <w:tcMar>
              <w:top w:w="100" w:type="dxa"/>
              <w:left w:w="100" w:type="dxa"/>
              <w:bottom w:w="100" w:type="dxa"/>
              <w:right w:w="100" w:type="dxa"/>
            </w:tcMar>
          </w:tcPr>
          <w:p w14:paraId="6B581735" w14:textId="77777777" w:rsidR="00F1354A" w:rsidRPr="007C4ADA" w:rsidRDefault="00F1354A" w:rsidP="007A0E79">
            <w:pPr>
              <w:numPr>
                <w:ilvl w:val="0"/>
                <w:numId w:val="34"/>
              </w:numPr>
              <w:ind w:left="375"/>
              <w:contextualSpacing/>
              <w:textAlignment w:val="auto"/>
              <w:rPr>
                <w:rFonts w:eastAsia="Arial"/>
                <w:bCs w:val="0"/>
                <w:lang w:val="en" w:eastAsia="zh-TW"/>
              </w:rPr>
            </w:pPr>
            <w:r w:rsidRPr="007C4ADA">
              <w:rPr>
                <w:rFonts w:eastAsia="Arial"/>
                <w:bCs w:val="0"/>
                <w:lang w:val="en" w:eastAsia="zh-TW"/>
              </w:rPr>
              <w:t xml:space="preserve">Level </w:t>
            </w:r>
            <w:proofErr w:type="gramStart"/>
            <w:r w:rsidRPr="007C4ADA">
              <w:rPr>
                <w:rFonts w:eastAsia="Arial"/>
                <w:bCs w:val="0"/>
                <w:lang w:val="en" w:eastAsia="zh-TW"/>
              </w:rPr>
              <w:t>-  Grade</w:t>
            </w:r>
            <w:proofErr w:type="gramEnd"/>
            <w:r w:rsidRPr="007C4ADA">
              <w:rPr>
                <w:rFonts w:eastAsia="Arial"/>
                <w:bCs w:val="0"/>
                <w:lang w:val="en" w:eastAsia="zh-TW"/>
              </w:rPr>
              <w:t xml:space="preserve"> 7</w:t>
            </w:r>
          </w:p>
          <w:p w14:paraId="2D7F2FAF" w14:textId="77777777" w:rsidR="00F1354A" w:rsidRPr="007C4ADA" w:rsidRDefault="00F1354A" w:rsidP="007A0E79">
            <w:pPr>
              <w:numPr>
                <w:ilvl w:val="0"/>
                <w:numId w:val="34"/>
              </w:numPr>
              <w:ind w:left="375"/>
              <w:contextualSpacing/>
              <w:textAlignment w:val="auto"/>
              <w:rPr>
                <w:rFonts w:eastAsia="Arial"/>
                <w:bCs w:val="0"/>
                <w:lang w:val="en" w:eastAsia="zh-TW"/>
              </w:rPr>
            </w:pPr>
            <w:r w:rsidRPr="007C4ADA">
              <w:rPr>
                <w:rFonts w:eastAsia="Arial"/>
                <w:bCs w:val="0"/>
                <w:lang w:val="en" w:eastAsia="zh-TW"/>
              </w:rPr>
              <w:t xml:space="preserve">Subject - Mathematics </w:t>
            </w:r>
          </w:p>
        </w:tc>
        <w:tc>
          <w:tcPr>
            <w:tcW w:w="1950" w:type="dxa"/>
            <w:shd w:val="clear" w:color="auto" w:fill="auto"/>
            <w:tcMar>
              <w:top w:w="100" w:type="dxa"/>
              <w:left w:w="100" w:type="dxa"/>
              <w:bottom w:w="100" w:type="dxa"/>
              <w:right w:w="100" w:type="dxa"/>
            </w:tcMar>
          </w:tcPr>
          <w:p w14:paraId="035527EA" w14:textId="77777777" w:rsidR="00F1354A" w:rsidRPr="007C4ADA" w:rsidRDefault="00F1354A" w:rsidP="007A0E79">
            <w:pPr>
              <w:widowControl w:val="0"/>
              <w:pBdr>
                <w:top w:val="nil"/>
                <w:left w:val="nil"/>
                <w:bottom w:val="nil"/>
                <w:right w:val="nil"/>
                <w:between w:val="nil"/>
              </w:pBdr>
              <w:textAlignment w:val="auto"/>
              <w:rPr>
                <w:rFonts w:ascii="Arial" w:eastAsia="Arial" w:hAnsi="Arial"/>
                <w:b/>
                <w:bCs w:val="0"/>
                <w:lang w:val="en" w:eastAsia="zh-TW"/>
              </w:rPr>
            </w:pPr>
          </w:p>
        </w:tc>
      </w:tr>
      <w:tr w:rsidR="00F1354A" w:rsidRPr="007C4ADA" w14:paraId="49BF8D52" w14:textId="77777777" w:rsidTr="007A0E79">
        <w:tc>
          <w:tcPr>
            <w:tcW w:w="1575" w:type="dxa"/>
            <w:shd w:val="clear" w:color="auto" w:fill="auto"/>
            <w:tcMar>
              <w:top w:w="100" w:type="dxa"/>
              <w:left w:w="100" w:type="dxa"/>
              <w:bottom w:w="100" w:type="dxa"/>
              <w:right w:w="100" w:type="dxa"/>
            </w:tcMar>
          </w:tcPr>
          <w:p w14:paraId="29A23DEB" w14:textId="77777777" w:rsidR="00F1354A" w:rsidRPr="007C4ADA" w:rsidRDefault="00F1354A" w:rsidP="007A0E79">
            <w:pPr>
              <w:spacing w:line="276" w:lineRule="auto"/>
              <w:textAlignment w:val="auto"/>
              <w:rPr>
                <w:rFonts w:eastAsia="Arial"/>
                <w:bCs w:val="0"/>
                <w:lang w:val="en" w:eastAsia="zh-TW"/>
              </w:rPr>
            </w:pPr>
            <w:r w:rsidRPr="007C4ADA">
              <w:rPr>
                <w:rFonts w:eastAsia="Arial"/>
                <w:bCs w:val="0"/>
                <w:lang w:val="en" w:eastAsia="zh-TW"/>
              </w:rPr>
              <w:t xml:space="preserve">Instructional Content </w:t>
            </w:r>
          </w:p>
        </w:tc>
        <w:tc>
          <w:tcPr>
            <w:tcW w:w="5820" w:type="dxa"/>
            <w:shd w:val="clear" w:color="auto" w:fill="auto"/>
            <w:tcMar>
              <w:top w:w="100" w:type="dxa"/>
              <w:left w:w="100" w:type="dxa"/>
              <w:bottom w:w="100" w:type="dxa"/>
              <w:right w:w="100" w:type="dxa"/>
            </w:tcMar>
          </w:tcPr>
          <w:p w14:paraId="502E26BA" w14:textId="77777777" w:rsidR="00F1354A" w:rsidRPr="007C4ADA" w:rsidRDefault="00F1354A" w:rsidP="007A0E79">
            <w:pPr>
              <w:numPr>
                <w:ilvl w:val="0"/>
                <w:numId w:val="33"/>
              </w:numPr>
              <w:ind w:left="375"/>
              <w:contextualSpacing/>
              <w:textAlignment w:val="auto"/>
              <w:rPr>
                <w:rFonts w:eastAsia="Arial"/>
                <w:bCs w:val="0"/>
                <w:lang w:val="en" w:eastAsia="zh-TW"/>
              </w:rPr>
            </w:pPr>
            <w:r w:rsidRPr="007C4ADA">
              <w:rPr>
                <w:rFonts w:eastAsia="Arial"/>
                <w:bCs w:val="0"/>
                <w:lang w:val="en" w:eastAsia="zh-TW"/>
              </w:rPr>
              <w:t>Subject - Mathematics</w:t>
            </w:r>
          </w:p>
          <w:p w14:paraId="15909CEB" w14:textId="77777777" w:rsidR="00F1354A" w:rsidRPr="007C4ADA" w:rsidRDefault="00F1354A" w:rsidP="007A0E79">
            <w:pPr>
              <w:numPr>
                <w:ilvl w:val="0"/>
                <w:numId w:val="33"/>
              </w:numPr>
              <w:ind w:left="375"/>
              <w:contextualSpacing/>
              <w:textAlignment w:val="auto"/>
              <w:rPr>
                <w:rFonts w:eastAsia="Arial"/>
                <w:bCs w:val="0"/>
                <w:lang w:val="en" w:eastAsia="zh-TW"/>
              </w:rPr>
            </w:pPr>
            <w:r w:rsidRPr="007C4ADA">
              <w:rPr>
                <w:rFonts w:eastAsia="Arial"/>
                <w:bCs w:val="0"/>
                <w:lang w:val="en" w:eastAsia="zh-TW"/>
              </w:rPr>
              <w:t xml:space="preserve">Strand - </w:t>
            </w:r>
            <w:r w:rsidRPr="007C4ADA">
              <w:rPr>
                <w:rFonts w:eastAsia="Arial"/>
                <w:bCs w:val="0"/>
                <w:color w:val="202020"/>
                <w:lang w:val="en" w:eastAsia="zh-TW"/>
              </w:rPr>
              <w:t>Ratios &amp; Proportional Relationships</w:t>
            </w:r>
          </w:p>
          <w:p w14:paraId="67E093B3" w14:textId="77777777" w:rsidR="00F1354A" w:rsidRPr="007C4ADA" w:rsidRDefault="00F1354A" w:rsidP="007A0E79">
            <w:pPr>
              <w:numPr>
                <w:ilvl w:val="0"/>
                <w:numId w:val="33"/>
              </w:numPr>
              <w:ind w:left="375"/>
              <w:contextualSpacing/>
              <w:textAlignment w:val="auto"/>
              <w:rPr>
                <w:rFonts w:eastAsia="Arial"/>
                <w:bCs w:val="0"/>
                <w:lang w:val="en" w:eastAsia="zh-TW"/>
              </w:rPr>
            </w:pPr>
            <w:r w:rsidRPr="007C4ADA">
              <w:rPr>
                <w:rFonts w:eastAsia="Arial"/>
                <w:bCs w:val="0"/>
                <w:lang w:val="en" w:eastAsia="zh-TW"/>
              </w:rPr>
              <w:t xml:space="preserve">Standard - </w:t>
            </w:r>
            <w:r w:rsidRPr="007C4ADA">
              <w:rPr>
                <w:rFonts w:eastAsia="Arial"/>
                <w:bCs w:val="0"/>
                <w:color w:val="202020"/>
                <w:lang w:val="en" w:eastAsia="zh-TW"/>
              </w:rPr>
              <w:t>Understand ratio concepts and use ratio reasoning to solve problems.</w:t>
            </w:r>
          </w:p>
          <w:p w14:paraId="2D8F19F0" w14:textId="77777777" w:rsidR="00F1354A" w:rsidRPr="007C4ADA" w:rsidRDefault="00F1354A" w:rsidP="007A0E79">
            <w:pPr>
              <w:numPr>
                <w:ilvl w:val="0"/>
                <w:numId w:val="33"/>
              </w:numPr>
              <w:ind w:left="375"/>
              <w:contextualSpacing/>
              <w:textAlignment w:val="auto"/>
              <w:rPr>
                <w:rFonts w:eastAsia="Arial"/>
                <w:bCs w:val="0"/>
                <w:lang w:val="en" w:eastAsia="zh-TW"/>
              </w:rPr>
            </w:pPr>
            <w:r w:rsidRPr="007C4ADA">
              <w:rPr>
                <w:rFonts w:eastAsia="Arial"/>
                <w:bCs w:val="0"/>
                <w:lang w:val="en" w:eastAsia="zh-TW"/>
              </w:rPr>
              <w:t xml:space="preserve">Sub-Standards - </w:t>
            </w:r>
            <w:r w:rsidRPr="007C4ADA">
              <w:rPr>
                <w:rFonts w:eastAsia="Arial"/>
                <w:bCs w:val="0"/>
                <w:color w:val="202020"/>
                <w:lang w:val="en" w:eastAsia="zh-TW"/>
              </w:rPr>
              <w:t>Understand the concept of a ratio and use ratio language to describe a ratio relationship between two quantities.</w:t>
            </w:r>
          </w:p>
        </w:tc>
        <w:tc>
          <w:tcPr>
            <w:tcW w:w="1950" w:type="dxa"/>
            <w:shd w:val="clear" w:color="auto" w:fill="auto"/>
            <w:tcMar>
              <w:top w:w="100" w:type="dxa"/>
              <w:left w:w="100" w:type="dxa"/>
              <w:bottom w:w="100" w:type="dxa"/>
              <w:right w:w="100" w:type="dxa"/>
            </w:tcMar>
          </w:tcPr>
          <w:p w14:paraId="65E2D2D8" w14:textId="77777777" w:rsidR="00F1354A" w:rsidRPr="007C4ADA" w:rsidRDefault="00F1354A" w:rsidP="007A0E79">
            <w:pPr>
              <w:widowControl w:val="0"/>
              <w:pBdr>
                <w:top w:val="nil"/>
                <w:left w:val="nil"/>
                <w:bottom w:val="nil"/>
                <w:right w:val="nil"/>
                <w:between w:val="nil"/>
              </w:pBdr>
              <w:textAlignment w:val="auto"/>
              <w:rPr>
                <w:rFonts w:ascii="Arial" w:eastAsia="Arial" w:hAnsi="Arial"/>
                <w:b/>
                <w:bCs w:val="0"/>
                <w:lang w:val="en" w:eastAsia="zh-TW"/>
              </w:rPr>
            </w:pPr>
          </w:p>
        </w:tc>
      </w:tr>
      <w:tr w:rsidR="00F1354A" w:rsidRPr="007C4ADA" w14:paraId="4D5C48AA" w14:textId="77777777" w:rsidTr="007A0E79">
        <w:tc>
          <w:tcPr>
            <w:tcW w:w="1575" w:type="dxa"/>
            <w:shd w:val="clear" w:color="auto" w:fill="auto"/>
            <w:tcMar>
              <w:top w:w="100" w:type="dxa"/>
              <w:left w:w="100" w:type="dxa"/>
              <w:bottom w:w="100" w:type="dxa"/>
              <w:right w:w="100" w:type="dxa"/>
            </w:tcMar>
          </w:tcPr>
          <w:p w14:paraId="549D6F5C" w14:textId="77777777" w:rsidR="00F1354A" w:rsidRPr="007C4ADA" w:rsidRDefault="00F1354A" w:rsidP="007A0E79">
            <w:pPr>
              <w:spacing w:line="276" w:lineRule="auto"/>
              <w:textAlignment w:val="auto"/>
              <w:rPr>
                <w:rFonts w:eastAsia="Arial"/>
                <w:bCs w:val="0"/>
                <w:lang w:val="en" w:eastAsia="zh-TW"/>
              </w:rPr>
            </w:pPr>
            <w:r w:rsidRPr="007C4ADA">
              <w:rPr>
                <w:rFonts w:eastAsia="Arial"/>
                <w:bCs w:val="0"/>
                <w:lang w:val="en" w:eastAsia="zh-TW"/>
              </w:rPr>
              <w:t>Assessment - Types</w:t>
            </w:r>
          </w:p>
        </w:tc>
        <w:tc>
          <w:tcPr>
            <w:tcW w:w="5820" w:type="dxa"/>
            <w:shd w:val="clear" w:color="auto" w:fill="auto"/>
            <w:tcMar>
              <w:top w:w="100" w:type="dxa"/>
              <w:left w:w="100" w:type="dxa"/>
              <w:bottom w:w="100" w:type="dxa"/>
              <w:right w:w="100" w:type="dxa"/>
            </w:tcMar>
          </w:tcPr>
          <w:p w14:paraId="36C5FDD4" w14:textId="77777777" w:rsidR="00F1354A" w:rsidRPr="007C4ADA" w:rsidRDefault="00F1354A" w:rsidP="007A0E79">
            <w:pPr>
              <w:numPr>
                <w:ilvl w:val="0"/>
                <w:numId w:val="36"/>
              </w:numPr>
              <w:ind w:left="375"/>
              <w:contextualSpacing/>
              <w:textAlignment w:val="auto"/>
              <w:rPr>
                <w:rFonts w:eastAsia="Arial"/>
                <w:bCs w:val="0"/>
                <w:lang w:val="en" w:eastAsia="zh-TW"/>
              </w:rPr>
            </w:pPr>
            <w:r w:rsidRPr="007C4ADA">
              <w:rPr>
                <w:rFonts w:eastAsia="Arial"/>
                <w:bCs w:val="0"/>
                <w:lang w:val="en" w:eastAsia="zh-TW"/>
              </w:rPr>
              <w:t>Summative - State</w:t>
            </w:r>
          </w:p>
          <w:p w14:paraId="64A78CF3" w14:textId="77777777" w:rsidR="00F1354A" w:rsidRPr="007C4ADA" w:rsidRDefault="00F1354A" w:rsidP="007A0E79">
            <w:pPr>
              <w:numPr>
                <w:ilvl w:val="0"/>
                <w:numId w:val="36"/>
              </w:numPr>
              <w:ind w:left="375"/>
              <w:contextualSpacing/>
              <w:textAlignment w:val="auto"/>
              <w:rPr>
                <w:rFonts w:eastAsia="Arial"/>
                <w:bCs w:val="0"/>
                <w:lang w:val="en" w:eastAsia="zh-TW"/>
              </w:rPr>
            </w:pPr>
            <w:r w:rsidRPr="007C4ADA">
              <w:rPr>
                <w:rFonts w:eastAsia="Arial"/>
                <w:bCs w:val="0"/>
                <w:lang w:val="en" w:eastAsia="zh-TW"/>
              </w:rPr>
              <w:t>Interim - District, School</w:t>
            </w:r>
          </w:p>
          <w:p w14:paraId="0AD72571" w14:textId="77777777" w:rsidR="00F1354A" w:rsidRPr="007C4ADA" w:rsidRDefault="00F1354A" w:rsidP="007A0E79">
            <w:pPr>
              <w:numPr>
                <w:ilvl w:val="0"/>
                <w:numId w:val="36"/>
              </w:numPr>
              <w:ind w:left="375"/>
              <w:contextualSpacing/>
              <w:textAlignment w:val="auto"/>
              <w:rPr>
                <w:rFonts w:eastAsia="Arial"/>
                <w:bCs w:val="0"/>
                <w:lang w:val="en" w:eastAsia="zh-TW"/>
              </w:rPr>
            </w:pPr>
            <w:r w:rsidRPr="007C4ADA">
              <w:rPr>
                <w:rFonts w:eastAsia="Arial"/>
                <w:bCs w:val="0"/>
                <w:lang w:val="en" w:eastAsia="zh-TW"/>
              </w:rPr>
              <w:t xml:space="preserve">Formative - Classroom </w:t>
            </w:r>
          </w:p>
        </w:tc>
        <w:tc>
          <w:tcPr>
            <w:tcW w:w="1950" w:type="dxa"/>
            <w:shd w:val="clear" w:color="auto" w:fill="auto"/>
            <w:tcMar>
              <w:top w:w="100" w:type="dxa"/>
              <w:left w:w="100" w:type="dxa"/>
              <w:bottom w:w="100" w:type="dxa"/>
              <w:right w:w="100" w:type="dxa"/>
            </w:tcMar>
          </w:tcPr>
          <w:p w14:paraId="7AC40763" w14:textId="77777777" w:rsidR="00F1354A" w:rsidRPr="007C4ADA" w:rsidRDefault="00F1354A" w:rsidP="007A0E79">
            <w:pPr>
              <w:widowControl w:val="0"/>
              <w:pBdr>
                <w:top w:val="nil"/>
                <w:left w:val="nil"/>
                <w:bottom w:val="nil"/>
                <w:right w:val="nil"/>
                <w:between w:val="nil"/>
              </w:pBdr>
              <w:textAlignment w:val="auto"/>
              <w:rPr>
                <w:rFonts w:ascii="Arial" w:eastAsia="Arial" w:hAnsi="Arial"/>
                <w:b/>
                <w:bCs w:val="0"/>
                <w:lang w:val="en" w:eastAsia="zh-TW"/>
              </w:rPr>
            </w:pPr>
          </w:p>
        </w:tc>
      </w:tr>
      <w:tr w:rsidR="00F1354A" w:rsidRPr="007C4ADA" w14:paraId="50A102F0" w14:textId="77777777" w:rsidTr="007A0E79">
        <w:tc>
          <w:tcPr>
            <w:tcW w:w="1575" w:type="dxa"/>
            <w:shd w:val="clear" w:color="auto" w:fill="auto"/>
            <w:tcMar>
              <w:top w:w="100" w:type="dxa"/>
              <w:left w:w="100" w:type="dxa"/>
              <w:bottom w:w="100" w:type="dxa"/>
              <w:right w:w="100" w:type="dxa"/>
            </w:tcMar>
          </w:tcPr>
          <w:p w14:paraId="685C8A95" w14:textId="77777777" w:rsidR="00F1354A" w:rsidRPr="007C4ADA" w:rsidRDefault="00F1354A" w:rsidP="007A0E79">
            <w:pPr>
              <w:spacing w:line="276" w:lineRule="auto"/>
              <w:textAlignment w:val="auto"/>
              <w:rPr>
                <w:rFonts w:eastAsia="Arial"/>
                <w:bCs w:val="0"/>
                <w:lang w:val="en" w:eastAsia="zh-TW"/>
              </w:rPr>
            </w:pPr>
            <w:r w:rsidRPr="007C4ADA">
              <w:rPr>
                <w:rFonts w:eastAsia="Arial"/>
                <w:bCs w:val="0"/>
                <w:lang w:val="en" w:eastAsia="zh-TW"/>
              </w:rPr>
              <w:t>Assessment - Performance Thresholds</w:t>
            </w:r>
          </w:p>
        </w:tc>
        <w:tc>
          <w:tcPr>
            <w:tcW w:w="5820" w:type="dxa"/>
            <w:shd w:val="clear" w:color="auto" w:fill="auto"/>
            <w:tcMar>
              <w:top w:w="100" w:type="dxa"/>
              <w:left w:w="100" w:type="dxa"/>
              <w:bottom w:w="100" w:type="dxa"/>
              <w:right w:w="100" w:type="dxa"/>
            </w:tcMar>
          </w:tcPr>
          <w:p w14:paraId="413D5464" w14:textId="77777777" w:rsidR="00F1354A" w:rsidRPr="007C4ADA" w:rsidRDefault="00F1354A" w:rsidP="007A0E79">
            <w:pPr>
              <w:numPr>
                <w:ilvl w:val="0"/>
                <w:numId w:val="32"/>
              </w:numPr>
              <w:ind w:left="375"/>
              <w:contextualSpacing/>
              <w:textAlignment w:val="auto"/>
              <w:rPr>
                <w:rFonts w:eastAsia="Arial"/>
                <w:bCs w:val="0"/>
                <w:lang w:val="en" w:eastAsia="zh-TW"/>
              </w:rPr>
            </w:pPr>
            <w:r w:rsidRPr="007C4ADA">
              <w:rPr>
                <w:rFonts w:eastAsia="Arial"/>
                <w:bCs w:val="0"/>
                <w:lang w:val="en" w:eastAsia="zh-TW"/>
              </w:rPr>
              <w:t>Score Type</w:t>
            </w:r>
          </w:p>
          <w:p w14:paraId="68DB4722" w14:textId="77777777" w:rsidR="00F1354A" w:rsidRPr="007C4ADA" w:rsidRDefault="00F1354A" w:rsidP="007A0E79">
            <w:pPr>
              <w:numPr>
                <w:ilvl w:val="0"/>
                <w:numId w:val="32"/>
              </w:numPr>
              <w:ind w:left="375"/>
              <w:contextualSpacing/>
              <w:textAlignment w:val="auto"/>
              <w:rPr>
                <w:rFonts w:eastAsia="Arial"/>
                <w:bCs w:val="0"/>
                <w:lang w:val="en" w:eastAsia="zh-TW"/>
              </w:rPr>
            </w:pPr>
            <w:r w:rsidRPr="007C4ADA">
              <w:rPr>
                <w:rFonts w:eastAsia="Arial"/>
                <w:bCs w:val="0"/>
                <w:lang w:val="en" w:eastAsia="zh-TW"/>
              </w:rPr>
              <w:t xml:space="preserve">Score </w:t>
            </w:r>
          </w:p>
          <w:p w14:paraId="3F44D624" w14:textId="77777777" w:rsidR="00F1354A" w:rsidRPr="007C4ADA" w:rsidRDefault="00F1354A" w:rsidP="007A0E79">
            <w:pPr>
              <w:numPr>
                <w:ilvl w:val="0"/>
                <w:numId w:val="32"/>
              </w:numPr>
              <w:ind w:left="375"/>
              <w:contextualSpacing/>
              <w:textAlignment w:val="auto"/>
              <w:rPr>
                <w:rFonts w:eastAsia="Arial"/>
                <w:bCs w:val="0"/>
                <w:lang w:val="en" w:eastAsia="zh-TW"/>
              </w:rPr>
            </w:pPr>
            <w:r w:rsidRPr="007C4ADA">
              <w:rPr>
                <w:rFonts w:eastAsia="Arial"/>
                <w:bCs w:val="0"/>
                <w:lang w:val="en" w:eastAsia="zh-TW"/>
              </w:rPr>
              <w:t xml:space="preserve">Proficient Performance Levels/Competency Levels </w:t>
            </w:r>
          </w:p>
        </w:tc>
        <w:tc>
          <w:tcPr>
            <w:tcW w:w="1950" w:type="dxa"/>
            <w:shd w:val="clear" w:color="auto" w:fill="auto"/>
            <w:tcMar>
              <w:top w:w="100" w:type="dxa"/>
              <w:left w:w="100" w:type="dxa"/>
              <w:bottom w:w="100" w:type="dxa"/>
              <w:right w:w="100" w:type="dxa"/>
            </w:tcMar>
          </w:tcPr>
          <w:p w14:paraId="4ED80768" w14:textId="77777777" w:rsidR="00F1354A" w:rsidRPr="007C4ADA" w:rsidRDefault="00F1354A" w:rsidP="007A0E79">
            <w:pPr>
              <w:widowControl w:val="0"/>
              <w:pBdr>
                <w:top w:val="nil"/>
                <w:left w:val="nil"/>
                <w:bottom w:val="nil"/>
                <w:right w:val="nil"/>
                <w:between w:val="nil"/>
              </w:pBdr>
              <w:textAlignment w:val="auto"/>
              <w:rPr>
                <w:rFonts w:ascii="Arial" w:eastAsia="Arial" w:hAnsi="Arial"/>
                <w:b/>
                <w:bCs w:val="0"/>
                <w:lang w:val="en" w:eastAsia="zh-TW"/>
              </w:rPr>
            </w:pPr>
          </w:p>
        </w:tc>
      </w:tr>
      <w:tr w:rsidR="00F1354A" w:rsidRPr="007C4ADA" w14:paraId="50E9C53B" w14:textId="77777777" w:rsidTr="007A0E79">
        <w:tc>
          <w:tcPr>
            <w:tcW w:w="1575" w:type="dxa"/>
            <w:shd w:val="clear" w:color="auto" w:fill="auto"/>
            <w:tcMar>
              <w:top w:w="100" w:type="dxa"/>
              <w:left w:w="100" w:type="dxa"/>
              <w:bottom w:w="100" w:type="dxa"/>
              <w:right w:w="100" w:type="dxa"/>
            </w:tcMar>
          </w:tcPr>
          <w:p w14:paraId="4BFA8914" w14:textId="77777777" w:rsidR="00F1354A" w:rsidRPr="007C4ADA" w:rsidRDefault="00F1354A" w:rsidP="007A0E79">
            <w:pPr>
              <w:spacing w:line="276" w:lineRule="auto"/>
              <w:textAlignment w:val="auto"/>
              <w:rPr>
                <w:rFonts w:eastAsia="Arial"/>
                <w:bCs w:val="0"/>
                <w:lang w:val="en" w:eastAsia="zh-TW"/>
              </w:rPr>
            </w:pPr>
            <w:r w:rsidRPr="007C4ADA">
              <w:rPr>
                <w:rFonts w:eastAsia="Arial"/>
                <w:bCs w:val="0"/>
                <w:lang w:val="en" w:eastAsia="zh-TW"/>
              </w:rPr>
              <w:t xml:space="preserve">Assessment - Calculations or Analysis </w:t>
            </w:r>
          </w:p>
        </w:tc>
        <w:tc>
          <w:tcPr>
            <w:tcW w:w="5820" w:type="dxa"/>
            <w:shd w:val="clear" w:color="auto" w:fill="auto"/>
            <w:tcMar>
              <w:top w:w="100" w:type="dxa"/>
              <w:left w:w="100" w:type="dxa"/>
              <w:bottom w:w="100" w:type="dxa"/>
              <w:right w:w="100" w:type="dxa"/>
            </w:tcMar>
          </w:tcPr>
          <w:p w14:paraId="6569A093" w14:textId="77777777" w:rsidR="00F1354A" w:rsidRPr="007C4ADA" w:rsidRDefault="00F1354A" w:rsidP="007A0E79">
            <w:pPr>
              <w:numPr>
                <w:ilvl w:val="0"/>
                <w:numId w:val="31"/>
              </w:numPr>
              <w:ind w:left="375"/>
              <w:contextualSpacing/>
              <w:textAlignment w:val="auto"/>
              <w:rPr>
                <w:rFonts w:eastAsia="Arial"/>
                <w:bCs w:val="0"/>
                <w:lang w:val="en" w:eastAsia="zh-TW"/>
              </w:rPr>
            </w:pPr>
            <w:r w:rsidRPr="007C4ADA">
              <w:rPr>
                <w:rFonts w:eastAsia="Arial"/>
                <w:bCs w:val="0"/>
                <w:lang w:val="en" w:eastAsia="zh-TW"/>
              </w:rPr>
              <w:t xml:space="preserve">Benchmark for Improving </w:t>
            </w:r>
          </w:p>
          <w:p w14:paraId="20421F37" w14:textId="77777777" w:rsidR="00F1354A" w:rsidRPr="007C4ADA" w:rsidRDefault="00F1354A" w:rsidP="007A0E79">
            <w:pPr>
              <w:numPr>
                <w:ilvl w:val="1"/>
                <w:numId w:val="31"/>
              </w:numPr>
              <w:ind w:left="735"/>
              <w:contextualSpacing/>
              <w:textAlignment w:val="auto"/>
              <w:rPr>
                <w:rFonts w:eastAsia="Arial"/>
                <w:bCs w:val="0"/>
                <w:lang w:val="en" w:eastAsia="zh-TW"/>
              </w:rPr>
            </w:pPr>
            <w:r w:rsidRPr="007C4ADA">
              <w:rPr>
                <w:rFonts w:eastAsia="Arial"/>
                <w:bCs w:val="0"/>
                <w:lang w:val="en" w:eastAsia="zh-TW"/>
              </w:rPr>
              <w:t>Change in percentile rank - if percentile rank change across each assessment set is greater than .5 standard deviation from the distribution of the overall group then the student has “improved” at a greater rate than his/her peers</w:t>
            </w:r>
          </w:p>
          <w:p w14:paraId="23B44578" w14:textId="77777777" w:rsidR="00F1354A" w:rsidRPr="007C4ADA" w:rsidRDefault="00F1354A" w:rsidP="007A0E79">
            <w:pPr>
              <w:numPr>
                <w:ilvl w:val="1"/>
                <w:numId w:val="31"/>
              </w:numPr>
              <w:ind w:left="735"/>
              <w:contextualSpacing/>
              <w:textAlignment w:val="auto"/>
              <w:rPr>
                <w:rFonts w:eastAsia="Arial"/>
                <w:bCs w:val="0"/>
                <w:lang w:val="en" w:eastAsia="zh-TW"/>
              </w:rPr>
            </w:pPr>
            <w:r w:rsidRPr="007C4ADA">
              <w:rPr>
                <w:rFonts w:eastAsia="Arial"/>
                <w:bCs w:val="0"/>
                <w:lang w:val="en" w:eastAsia="zh-TW"/>
              </w:rPr>
              <w:t>Calculated local grade-level percentile ranks</w:t>
            </w:r>
          </w:p>
          <w:p w14:paraId="55D9C0D1" w14:textId="77777777" w:rsidR="00F1354A" w:rsidRPr="007C4ADA" w:rsidRDefault="00F1354A" w:rsidP="007A0E79">
            <w:pPr>
              <w:numPr>
                <w:ilvl w:val="2"/>
                <w:numId w:val="31"/>
              </w:numPr>
              <w:ind w:left="1095"/>
              <w:contextualSpacing/>
              <w:textAlignment w:val="auto"/>
              <w:rPr>
                <w:rFonts w:eastAsia="Arial"/>
                <w:bCs w:val="0"/>
                <w:lang w:val="en" w:eastAsia="zh-TW"/>
              </w:rPr>
            </w:pPr>
            <w:r w:rsidRPr="007C4ADA">
              <w:rPr>
                <w:rFonts w:eastAsia="Arial"/>
                <w:bCs w:val="0"/>
                <w:lang w:val="en" w:eastAsia="zh-TW"/>
              </w:rPr>
              <w:t>FSA - calculate district grade-level percentile rank for Baker</w:t>
            </w:r>
          </w:p>
          <w:p w14:paraId="1DC702EC" w14:textId="77777777" w:rsidR="00F1354A" w:rsidRPr="007C4ADA" w:rsidRDefault="00F1354A" w:rsidP="007A0E79">
            <w:pPr>
              <w:numPr>
                <w:ilvl w:val="2"/>
                <w:numId w:val="31"/>
              </w:numPr>
              <w:ind w:left="1095"/>
              <w:contextualSpacing/>
              <w:textAlignment w:val="auto"/>
              <w:rPr>
                <w:rFonts w:eastAsia="Arial"/>
                <w:bCs w:val="0"/>
                <w:lang w:val="en" w:eastAsia="zh-TW"/>
              </w:rPr>
            </w:pPr>
            <w:r w:rsidRPr="007C4ADA">
              <w:rPr>
                <w:rFonts w:eastAsia="Arial"/>
                <w:bCs w:val="0"/>
                <w:lang w:val="en" w:eastAsia="zh-TW"/>
              </w:rPr>
              <w:t>STAR Math - - calculate district grade-level percentile rank for Baker</w:t>
            </w:r>
          </w:p>
          <w:p w14:paraId="76C7C7E9" w14:textId="77777777" w:rsidR="00F1354A" w:rsidRPr="007C4ADA" w:rsidRDefault="00F1354A" w:rsidP="007A0E79">
            <w:pPr>
              <w:numPr>
                <w:ilvl w:val="2"/>
                <w:numId w:val="31"/>
              </w:numPr>
              <w:ind w:left="1095"/>
              <w:contextualSpacing/>
              <w:textAlignment w:val="auto"/>
              <w:rPr>
                <w:rFonts w:eastAsia="Arial"/>
                <w:bCs w:val="0"/>
                <w:lang w:val="en" w:eastAsia="zh-TW"/>
              </w:rPr>
            </w:pPr>
            <w:r w:rsidRPr="007C4ADA">
              <w:rPr>
                <w:rFonts w:eastAsia="Arial"/>
                <w:bCs w:val="0"/>
                <w:lang w:val="en" w:eastAsia="zh-TW"/>
              </w:rPr>
              <w:t xml:space="preserve">iXL - calculate percent of student who achieve a SMART SCORE of 80 or greater as reported by iXL </w:t>
            </w:r>
          </w:p>
        </w:tc>
        <w:tc>
          <w:tcPr>
            <w:tcW w:w="1950" w:type="dxa"/>
            <w:shd w:val="clear" w:color="auto" w:fill="auto"/>
            <w:tcMar>
              <w:top w:w="100" w:type="dxa"/>
              <w:left w:w="100" w:type="dxa"/>
              <w:bottom w:w="100" w:type="dxa"/>
              <w:right w:w="100" w:type="dxa"/>
            </w:tcMar>
          </w:tcPr>
          <w:p w14:paraId="694D2DFA" w14:textId="77777777" w:rsidR="00F1354A" w:rsidRPr="007C4ADA" w:rsidRDefault="00F1354A" w:rsidP="007A0E79">
            <w:pPr>
              <w:widowControl w:val="0"/>
              <w:pBdr>
                <w:top w:val="nil"/>
                <w:left w:val="nil"/>
                <w:bottom w:val="nil"/>
                <w:right w:val="nil"/>
                <w:between w:val="nil"/>
              </w:pBdr>
              <w:textAlignment w:val="auto"/>
              <w:rPr>
                <w:rFonts w:ascii="Arial" w:eastAsia="Arial" w:hAnsi="Arial"/>
                <w:b/>
                <w:bCs w:val="0"/>
                <w:lang w:val="en" w:eastAsia="zh-TW"/>
              </w:rPr>
            </w:pPr>
          </w:p>
        </w:tc>
      </w:tr>
    </w:tbl>
    <w:p w14:paraId="62B9EB5A" w14:textId="306C5BF3" w:rsidR="00F1354A" w:rsidRPr="00F1354A" w:rsidRDefault="00F1354A" w:rsidP="009D51D9"/>
    <w:sectPr w:rsidR="00F1354A" w:rsidRPr="00F1354A" w:rsidSect="007320CA">
      <w:headerReference w:type="first" r:id="rId13"/>
      <w:type w:val="continuous"/>
      <w:pgSz w:w="12240" w:h="15840"/>
      <w:pgMar w:top="1440" w:right="1440" w:bottom="1440" w:left="1440" w:header="720" w:footer="720" w:gutter="0"/>
      <w:pgNumType w:start="1"/>
      <w:cols w:space="720"/>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363FA" w14:textId="77777777" w:rsidR="00773DEE" w:rsidRDefault="00773DEE" w:rsidP="002B5D9D">
      <w:r>
        <w:separator/>
      </w:r>
    </w:p>
  </w:endnote>
  <w:endnote w:type="continuationSeparator" w:id="0">
    <w:p w14:paraId="7514A338" w14:textId="77777777" w:rsidR="00773DEE" w:rsidRDefault="00773DEE" w:rsidP="002B5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E15DF" w14:textId="77777777" w:rsidR="00613C5E" w:rsidRDefault="00613C5E" w:rsidP="002B5D9D">
    <w:pPr>
      <w:rPr>
        <w:rStyle w:val="PageNumber"/>
      </w:rPr>
    </w:pPr>
    <w:r>
      <w:rPr>
        <w:rStyle w:val="PageNumber"/>
      </w:rPr>
      <w:fldChar w:fldCharType="begin"/>
    </w:r>
    <w:r>
      <w:rPr>
        <w:rStyle w:val="PageNumber"/>
      </w:rPr>
      <w:instrText xml:space="preserve">PAGE  </w:instrText>
    </w:r>
    <w:r>
      <w:rPr>
        <w:rStyle w:val="PageNumber"/>
      </w:rPr>
      <w:fldChar w:fldCharType="end"/>
    </w:r>
  </w:p>
  <w:p w14:paraId="2440B247" w14:textId="77777777" w:rsidR="00613C5E" w:rsidRDefault="00613C5E" w:rsidP="002B5D9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8862285"/>
      <w:docPartObj>
        <w:docPartGallery w:val="Page Numbers (Bottom of Page)"/>
        <w:docPartUnique/>
      </w:docPartObj>
    </w:sdtPr>
    <w:sdtEndPr/>
    <w:sdtContent>
      <w:p w14:paraId="706F34E3" w14:textId="2ACEED48" w:rsidR="00647045" w:rsidRDefault="00647045">
        <w:pPr>
          <w:pStyle w:val="Footer"/>
          <w:jc w:val="right"/>
        </w:pPr>
        <w:r>
          <w:t xml:space="preserve">Page | </w:t>
        </w:r>
        <w:r>
          <w:fldChar w:fldCharType="begin"/>
        </w:r>
        <w:r>
          <w:instrText xml:space="preserve"> PAGE   \* MERGEFORMAT </w:instrText>
        </w:r>
        <w:r>
          <w:fldChar w:fldCharType="separate"/>
        </w:r>
        <w:r w:rsidR="009277CF">
          <w:rPr>
            <w:noProof/>
          </w:rPr>
          <w:t>3</w:t>
        </w:r>
        <w:r>
          <w:rPr>
            <w:noProof/>
          </w:rPr>
          <w:fldChar w:fldCharType="end"/>
        </w:r>
        <w:r>
          <w:t xml:space="preserve"> </w:t>
        </w:r>
      </w:p>
    </w:sdtContent>
  </w:sdt>
  <w:p w14:paraId="76ADCC51" w14:textId="46777924" w:rsidR="00613C5E" w:rsidRPr="009261FC" w:rsidRDefault="00613C5E" w:rsidP="002B5D9D">
    <w:pP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B91F7" w14:textId="77777777" w:rsidR="00773DEE" w:rsidRDefault="00773DEE" w:rsidP="002B5D9D">
      <w:r>
        <w:separator/>
      </w:r>
    </w:p>
  </w:footnote>
  <w:footnote w:type="continuationSeparator" w:id="0">
    <w:p w14:paraId="238DF9E7" w14:textId="77777777" w:rsidR="00773DEE" w:rsidRDefault="00773DEE" w:rsidP="002B5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89459" w14:textId="1A2BC0A3" w:rsidR="00655AFD" w:rsidRPr="00655AFD" w:rsidRDefault="00655AFD" w:rsidP="00647045">
    <w:pPr>
      <w:tabs>
        <w:tab w:val="center" w:pos="4680"/>
        <w:tab w:val="right" w:pos="9360"/>
      </w:tabs>
      <w:textAlignment w:val="auto"/>
      <w:rPr>
        <w:rFonts w:eastAsia="Calibri" w:cs="Times New Roman"/>
        <w:bCs w:val="0"/>
        <w:lang w:eastAsia="en-US"/>
      </w:rPr>
    </w:pPr>
    <w:r w:rsidRPr="00655AFD">
      <w:rPr>
        <w:rFonts w:ascii="Arial" w:eastAsia="Calibri" w:hAnsi="Arial"/>
        <w:bCs w:val="0"/>
        <w:noProof/>
        <w:color w:val="000000"/>
        <w:lang w:eastAsia="en-US"/>
      </w:rPr>
      <w:drawing>
        <wp:anchor distT="0" distB="0" distL="114300" distR="114300" simplePos="0" relativeHeight="251659264" behindDoc="0" locked="0" layoutInCell="1" allowOverlap="1" wp14:anchorId="3EB87424" wp14:editId="454C5103">
          <wp:simplePos x="0" y="0"/>
          <wp:positionH relativeFrom="column">
            <wp:posOffset>-681355</wp:posOffset>
          </wp:positionH>
          <wp:positionV relativeFrom="paragraph">
            <wp:posOffset>-338455</wp:posOffset>
          </wp:positionV>
          <wp:extent cx="742950" cy="742950"/>
          <wp:effectExtent l="0" t="0" r="0" b="0"/>
          <wp:wrapSquare wrapText="bothSides"/>
          <wp:docPr id="5" name="Picture 5" descr="https://lh4.googleusercontent.com/foT3lC7ur9itcclKsH0uxLoo5dfXvczj5x9EZVwe4EAsdy5i-3-vpVm6OUZvEXsFyEj44Igsa8Z6kyFWA2zZSghgrEg2Q3iYZyirw2PvxECFap3I1kyp8t7zUD0vjJ-R-fUqtvO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foT3lC7ur9itcclKsH0uxLoo5dfXvczj5x9EZVwe4EAsdy5i-3-vpVm6OUZvEXsFyEj44Igsa8Z6kyFWA2zZSghgrEg2Q3iYZyirw2PvxECFap3I1kyp8t7zUD0vjJ-R-fUqtvO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55AFD">
      <w:rPr>
        <w:rFonts w:eastAsia="Calibri" w:cs="Times New Roman"/>
        <w:bCs w:val="0"/>
        <w:lang w:eastAsia="en-US"/>
      </w:rPr>
      <w:t xml:space="preserve">Effective Assessment Data Management </w:t>
    </w:r>
  </w:p>
  <w:p w14:paraId="057D38F8" w14:textId="38C24556" w:rsidR="00655AFD" w:rsidRPr="00655AFD" w:rsidRDefault="00787BEC" w:rsidP="00655AFD">
    <w:pPr>
      <w:tabs>
        <w:tab w:val="center" w:pos="4680"/>
        <w:tab w:val="right" w:pos="9360"/>
      </w:tabs>
      <w:textAlignment w:val="auto"/>
      <w:rPr>
        <w:rFonts w:eastAsia="Calibri" w:cs="Times New Roman"/>
        <w:bCs w:val="0"/>
        <w:i/>
        <w:lang w:eastAsia="en-US"/>
      </w:rPr>
    </w:pPr>
    <w:r>
      <w:rPr>
        <w:rFonts w:eastAsia="Calibri" w:cs="Times New Roman"/>
        <w:bCs w:val="0"/>
        <w:i/>
        <w:lang w:eastAsia="en-US"/>
      </w:rPr>
      <w:t xml:space="preserve">EQ </w:t>
    </w:r>
    <w:r w:rsidR="00655AFD">
      <w:rPr>
        <w:rFonts w:eastAsia="Calibri" w:cs="Times New Roman"/>
        <w:bCs w:val="0"/>
        <w:i/>
        <w:lang w:eastAsia="en-US"/>
      </w:rPr>
      <w:t>2</w:t>
    </w:r>
    <w:r w:rsidR="00F1354A">
      <w:rPr>
        <w:rFonts w:eastAsia="Calibri" w:cs="Times New Roman"/>
        <w:bCs w:val="0"/>
        <w:i/>
        <w:lang w:eastAsia="en-US"/>
      </w:rPr>
      <w:t>9</w:t>
    </w:r>
    <w:r w:rsidR="00655AFD">
      <w:rPr>
        <w:rFonts w:eastAsia="Calibri" w:cs="Times New Roman"/>
        <w:bCs w:val="0"/>
        <w:i/>
        <w:lang w:eastAsia="en-US"/>
      </w:rPr>
      <w:t xml:space="preserve"> – </w:t>
    </w:r>
    <w:r w:rsidR="00171469">
      <w:rPr>
        <w:rFonts w:eastAsia="Calibri" w:cs="Times New Roman"/>
        <w:bCs w:val="0"/>
        <w:i/>
        <w:lang w:eastAsia="en-US"/>
      </w:rPr>
      <w:t>Use Case</w:t>
    </w:r>
  </w:p>
  <w:p w14:paraId="4B5254AB" w14:textId="77777777" w:rsidR="00613C5E" w:rsidRPr="00655AFD" w:rsidRDefault="00613C5E" w:rsidP="00655A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B6EB" w14:textId="77777777" w:rsidR="00647045" w:rsidRPr="00655AFD" w:rsidRDefault="00647045" w:rsidP="00647045">
    <w:pPr>
      <w:tabs>
        <w:tab w:val="center" w:pos="4680"/>
        <w:tab w:val="right" w:pos="9360"/>
      </w:tabs>
      <w:textAlignment w:val="auto"/>
      <w:rPr>
        <w:rFonts w:eastAsia="Calibri" w:cs="Times New Roman"/>
        <w:bCs w:val="0"/>
        <w:lang w:eastAsia="en-US"/>
      </w:rPr>
    </w:pPr>
    <w:r w:rsidRPr="00655AFD">
      <w:rPr>
        <w:rFonts w:ascii="Arial" w:eastAsia="Calibri" w:hAnsi="Arial"/>
        <w:bCs w:val="0"/>
        <w:noProof/>
        <w:color w:val="000000"/>
        <w:lang w:eastAsia="en-US"/>
      </w:rPr>
      <w:drawing>
        <wp:anchor distT="0" distB="0" distL="114300" distR="114300" simplePos="0" relativeHeight="251661312" behindDoc="0" locked="0" layoutInCell="1" allowOverlap="1" wp14:anchorId="057890DB" wp14:editId="7D59D8DA">
          <wp:simplePos x="0" y="0"/>
          <wp:positionH relativeFrom="column">
            <wp:posOffset>-681355</wp:posOffset>
          </wp:positionH>
          <wp:positionV relativeFrom="paragraph">
            <wp:posOffset>-338455</wp:posOffset>
          </wp:positionV>
          <wp:extent cx="742950" cy="742950"/>
          <wp:effectExtent l="0" t="0" r="0" b="0"/>
          <wp:wrapSquare wrapText="bothSides"/>
          <wp:docPr id="17" name="Picture 17" descr="https://lh4.googleusercontent.com/foT3lC7ur9itcclKsH0uxLoo5dfXvczj5x9EZVwe4EAsdy5i-3-vpVm6OUZvEXsFyEj44Igsa8Z6kyFWA2zZSghgrEg2Q3iYZyirw2PvxECFap3I1kyp8t7zUD0vjJ-R-fUqtvO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foT3lC7ur9itcclKsH0uxLoo5dfXvczj5x9EZVwe4EAsdy5i-3-vpVm6OUZvEXsFyEj44Igsa8Z6kyFWA2zZSghgrEg2Q3iYZyirw2PvxECFap3I1kyp8t7zUD0vjJ-R-fUqtvO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2863D5F" w14:textId="77777777" w:rsidR="00647045" w:rsidRPr="00655AFD" w:rsidRDefault="00647045" w:rsidP="00647045">
    <w:pPr>
      <w:pBdr>
        <w:bottom w:val="single" w:sz="12" w:space="1" w:color="2E74B5"/>
      </w:pBdr>
      <w:tabs>
        <w:tab w:val="center" w:pos="4680"/>
        <w:tab w:val="right" w:pos="9360"/>
      </w:tabs>
      <w:textAlignment w:val="auto"/>
      <w:rPr>
        <w:rFonts w:eastAsia="Calibri" w:cs="Times New Roman"/>
        <w:bCs w:val="0"/>
        <w:lang w:eastAsia="en-US"/>
      </w:rPr>
    </w:pPr>
    <w:r w:rsidRPr="00655AFD">
      <w:rPr>
        <w:rFonts w:eastAsia="Calibri" w:cs="Times New Roman"/>
        <w:bCs w:val="0"/>
        <w:lang w:eastAsia="en-US"/>
      </w:rPr>
      <w:t xml:space="preserve">Effective Assessment Data Management </w:t>
    </w:r>
  </w:p>
  <w:p w14:paraId="22ED523C" w14:textId="759FF290" w:rsidR="00647045" w:rsidRPr="00655AFD" w:rsidRDefault="00647045" w:rsidP="00647045">
    <w:pPr>
      <w:tabs>
        <w:tab w:val="center" w:pos="4680"/>
        <w:tab w:val="right" w:pos="9360"/>
      </w:tabs>
      <w:textAlignment w:val="auto"/>
      <w:rPr>
        <w:rFonts w:eastAsia="Calibri" w:cs="Times New Roman"/>
        <w:bCs w:val="0"/>
        <w:i/>
        <w:lang w:eastAsia="en-US"/>
      </w:rPr>
    </w:pPr>
    <w:r>
      <w:rPr>
        <w:rFonts w:eastAsia="Calibri" w:cs="Times New Roman"/>
        <w:bCs w:val="0"/>
        <w:i/>
        <w:lang w:eastAsia="en-US"/>
      </w:rPr>
      <w:t xml:space="preserve">EQ #24 – </w:t>
    </w:r>
    <w:r w:rsidR="00171469">
      <w:rPr>
        <w:rFonts w:eastAsia="Calibri" w:cs="Times New Roman"/>
        <w:bCs w:val="0"/>
        <w:i/>
        <w:lang w:eastAsia="en-US"/>
      </w:rPr>
      <w:t>Use Case</w:t>
    </w:r>
  </w:p>
  <w:p w14:paraId="736AF729" w14:textId="77777777" w:rsidR="00647045" w:rsidRDefault="006470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761D0"/>
    <w:multiLevelType w:val="multilevel"/>
    <w:tmpl w:val="873EC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5700D"/>
    <w:multiLevelType w:val="multilevel"/>
    <w:tmpl w:val="066EF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A7492"/>
    <w:multiLevelType w:val="hybridMultilevel"/>
    <w:tmpl w:val="8F24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A5F38"/>
    <w:multiLevelType w:val="hybridMultilevel"/>
    <w:tmpl w:val="83CE1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B72C80"/>
    <w:multiLevelType w:val="hybridMultilevel"/>
    <w:tmpl w:val="39F8519A"/>
    <w:lvl w:ilvl="0" w:tplc="D6AC2E16">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765E6"/>
    <w:multiLevelType w:val="hybridMultilevel"/>
    <w:tmpl w:val="D5A82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E6B24"/>
    <w:multiLevelType w:val="multilevel"/>
    <w:tmpl w:val="16D2C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F37F82"/>
    <w:multiLevelType w:val="hybridMultilevel"/>
    <w:tmpl w:val="DC30B2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00C2E"/>
    <w:multiLevelType w:val="hybridMultilevel"/>
    <w:tmpl w:val="F8603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803C8"/>
    <w:multiLevelType w:val="multilevel"/>
    <w:tmpl w:val="A3685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B2345F"/>
    <w:multiLevelType w:val="multilevel"/>
    <w:tmpl w:val="AFC6EE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8790245"/>
    <w:multiLevelType w:val="multilevel"/>
    <w:tmpl w:val="98D25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381EEA"/>
    <w:multiLevelType w:val="hybridMultilevel"/>
    <w:tmpl w:val="6F2A1D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8226BC"/>
    <w:multiLevelType w:val="hybridMultilevel"/>
    <w:tmpl w:val="8A84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27C0E"/>
    <w:multiLevelType w:val="multilevel"/>
    <w:tmpl w:val="DE9A76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517659"/>
    <w:multiLevelType w:val="hybridMultilevel"/>
    <w:tmpl w:val="0A245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96192"/>
    <w:multiLevelType w:val="hybridMultilevel"/>
    <w:tmpl w:val="EDEAD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E240C"/>
    <w:multiLevelType w:val="hybridMultilevel"/>
    <w:tmpl w:val="3F62FE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274C02"/>
    <w:multiLevelType w:val="multilevel"/>
    <w:tmpl w:val="6FB4C0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1B354A0"/>
    <w:multiLevelType w:val="multilevel"/>
    <w:tmpl w:val="A5FC2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D56AD2"/>
    <w:multiLevelType w:val="multilevel"/>
    <w:tmpl w:val="998060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F6A7A3C"/>
    <w:multiLevelType w:val="multilevel"/>
    <w:tmpl w:val="5B1E1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33E6392"/>
    <w:multiLevelType w:val="hybridMultilevel"/>
    <w:tmpl w:val="2C0079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3655F3"/>
    <w:multiLevelType w:val="hybridMultilevel"/>
    <w:tmpl w:val="5CCA4888"/>
    <w:lvl w:ilvl="0" w:tplc="D738F9C2">
      <w:start w:val="1"/>
      <w:numFmt w:val="bullet"/>
      <w:pStyle w:val="Heading5"/>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8C6D68"/>
    <w:multiLevelType w:val="multilevel"/>
    <w:tmpl w:val="1CF06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9C1309"/>
    <w:multiLevelType w:val="multilevel"/>
    <w:tmpl w:val="D5940D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EF60C53"/>
    <w:multiLevelType w:val="multilevel"/>
    <w:tmpl w:val="0C64B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614DE6"/>
    <w:multiLevelType w:val="hybridMultilevel"/>
    <w:tmpl w:val="5D0CE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605081"/>
    <w:multiLevelType w:val="hybridMultilevel"/>
    <w:tmpl w:val="3FA05D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C4CE9"/>
    <w:multiLevelType w:val="hybridMultilevel"/>
    <w:tmpl w:val="AFD62B2E"/>
    <w:lvl w:ilvl="0" w:tplc="69F8DA66">
      <w:start w:val="1"/>
      <w:numFmt w:val="decimal"/>
      <w:lvlText w:val="%1)"/>
      <w:lvlJc w:val="left"/>
      <w:pPr>
        <w:ind w:left="72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18221C"/>
    <w:multiLevelType w:val="hybridMultilevel"/>
    <w:tmpl w:val="11B0CA12"/>
    <w:lvl w:ilvl="0" w:tplc="3CDAEA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E705E8"/>
    <w:multiLevelType w:val="hybridMultilevel"/>
    <w:tmpl w:val="3EA8F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440E9E"/>
    <w:multiLevelType w:val="hybridMultilevel"/>
    <w:tmpl w:val="6504A78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240F02"/>
    <w:multiLevelType w:val="multilevel"/>
    <w:tmpl w:val="E8688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62117219"/>
    <w:multiLevelType w:val="hybridMultilevel"/>
    <w:tmpl w:val="F8D46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DC4D41"/>
    <w:multiLevelType w:val="hybridMultilevel"/>
    <w:tmpl w:val="E9420B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50B2295"/>
    <w:multiLevelType w:val="hybridMultilevel"/>
    <w:tmpl w:val="B2284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2973CC"/>
    <w:multiLevelType w:val="hybridMultilevel"/>
    <w:tmpl w:val="6E4CED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9B97ACD"/>
    <w:multiLevelType w:val="multilevel"/>
    <w:tmpl w:val="1138071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F44E15"/>
    <w:multiLevelType w:val="multilevel"/>
    <w:tmpl w:val="76A40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7F1327"/>
    <w:multiLevelType w:val="hybridMultilevel"/>
    <w:tmpl w:val="1E5052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D396AF10">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ED0F08"/>
    <w:multiLevelType w:val="hybridMultilevel"/>
    <w:tmpl w:val="B616185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27"/>
  </w:num>
  <w:num w:numId="4">
    <w:abstractNumId w:val="30"/>
  </w:num>
  <w:num w:numId="5">
    <w:abstractNumId w:val="36"/>
  </w:num>
  <w:num w:numId="6">
    <w:abstractNumId w:val="34"/>
  </w:num>
  <w:num w:numId="7">
    <w:abstractNumId w:val="31"/>
  </w:num>
  <w:num w:numId="8">
    <w:abstractNumId w:val="8"/>
  </w:num>
  <w:num w:numId="9">
    <w:abstractNumId w:val="22"/>
  </w:num>
  <w:num w:numId="10">
    <w:abstractNumId w:val="41"/>
  </w:num>
  <w:num w:numId="11">
    <w:abstractNumId w:val="12"/>
  </w:num>
  <w:num w:numId="12">
    <w:abstractNumId w:val="32"/>
  </w:num>
  <w:num w:numId="13">
    <w:abstractNumId w:val="28"/>
  </w:num>
  <w:num w:numId="14">
    <w:abstractNumId w:val="16"/>
  </w:num>
  <w:num w:numId="15">
    <w:abstractNumId w:val="5"/>
  </w:num>
  <w:num w:numId="16">
    <w:abstractNumId w:val="23"/>
  </w:num>
  <w:num w:numId="17">
    <w:abstractNumId w:val="4"/>
  </w:num>
  <w:num w:numId="18">
    <w:abstractNumId w:val="2"/>
  </w:num>
  <w:num w:numId="19">
    <w:abstractNumId w:val="26"/>
  </w:num>
  <w:num w:numId="20">
    <w:abstractNumId w:val="29"/>
  </w:num>
  <w:num w:numId="21">
    <w:abstractNumId w:val="38"/>
  </w:num>
  <w:num w:numId="22">
    <w:abstractNumId w:val="7"/>
  </w:num>
  <w:num w:numId="23">
    <w:abstractNumId w:val="37"/>
  </w:num>
  <w:num w:numId="24">
    <w:abstractNumId w:val="35"/>
  </w:num>
  <w:num w:numId="25">
    <w:abstractNumId w:val="3"/>
  </w:num>
  <w:num w:numId="26">
    <w:abstractNumId w:val="13"/>
  </w:num>
  <w:num w:numId="27">
    <w:abstractNumId w:val="4"/>
  </w:num>
  <w:num w:numId="28">
    <w:abstractNumId w:val="4"/>
  </w:num>
  <w:num w:numId="29">
    <w:abstractNumId w:val="40"/>
  </w:num>
  <w:num w:numId="30">
    <w:abstractNumId w:val="24"/>
  </w:num>
  <w:num w:numId="31">
    <w:abstractNumId w:val="21"/>
  </w:num>
  <w:num w:numId="32">
    <w:abstractNumId w:val="10"/>
  </w:num>
  <w:num w:numId="33">
    <w:abstractNumId w:val="20"/>
  </w:num>
  <w:num w:numId="34">
    <w:abstractNumId w:val="18"/>
  </w:num>
  <w:num w:numId="35">
    <w:abstractNumId w:val="25"/>
  </w:num>
  <w:num w:numId="36">
    <w:abstractNumId w:val="33"/>
  </w:num>
  <w:num w:numId="37">
    <w:abstractNumId w:val="19"/>
  </w:num>
  <w:num w:numId="38">
    <w:abstractNumId w:val="1"/>
  </w:num>
  <w:num w:numId="39">
    <w:abstractNumId w:val="11"/>
  </w:num>
  <w:num w:numId="40">
    <w:abstractNumId w:val="14"/>
  </w:num>
  <w:num w:numId="41">
    <w:abstractNumId w:val="39"/>
  </w:num>
  <w:num w:numId="42">
    <w:abstractNumId w:val="0"/>
  </w:num>
  <w:num w:numId="43">
    <w:abstractNumId w:val="9"/>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89F"/>
    <w:rsid w:val="0000337D"/>
    <w:rsid w:val="00006E33"/>
    <w:rsid w:val="00012A0C"/>
    <w:rsid w:val="000242CF"/>
    <w:rsid w:val="000301AA"/>
    <w:rsid w:val="00030CC6"/>
    <w:rsid w:val="00032598"/>
    <w:rsid w:val="00037D78"/>
    <w:rsid w:val="00063FBE"/>
    <w:rsid w:val="000660AD"/>
    <w:rsid w:val="000A13F3"/>
    <w:rsid w:val="000B10D0"/>
    <w:rsid w:val="000B1538"/>
    <w:rsid w:val="000B15EA"/>
    <w:rsid w:val="000B50FD"/>
    <w:rsid w:val="000C001D"/>
    <w:rsid w:val="000C3E71"/>
    <w:rsid w:val="000C7CB0"/>
    <w:rsid w:val="000D6254"/>
    <w:rsid w:val="000E1C69"/>
    <w:rsid w:val="000F34AB"/>
    <w:rsid w:val="000F44AF"/>
    <w:rsid w:val="000F598E"/>
    <w:rsid w:val="001039E6"/>
    <w:rsid w:val="001110BF"/>
    <w:rsid w:val="0012044E"/>
    <w:rsid w:val="00121001"/>
    <w:rsid w:val="0012140B"/>
    <w:rsid w:val="00121F86"/>
    <w:rsid w:val="00130AC2"/>
    <w:rsid w:val="00131EE8"/>
    <w:rsid w:val="00136C0E"/>
    <w:rsid w:val="0013720A"/>
    <w:rsid w:val="00137A5F"/>
    <w:rsid w:val="001423DE"/>
    <w:rsid w:val="00146954"/>
    <w:rsid w:val="0015142D"/>
    <w:rsid w:val="00156210"/>
    <w:rsid w:val="001562D5"/>
    <w:rsid w:val="0016559D"/>
    <w:rsid w:val="00167E5A"/>
    <w:rsid w:val="00171469"/>
    <w:rsid w:val="0017227C"/>
    <w:rsid w:val="00181139"/>
    <w:rsid w:val="00185C02"/>
    <w:rsid w:val="00193DE6"/>
    <w:rsid w:val="001947BE"/>
    <w:rsid w:val="001F30A8"/>
    <w:rsid w:val="002002FE"/>
    <w:rsid w:val="002055AA"/>
    <w:rsid w:val="00224F4F"/>
    <w:rsid w:val="00225C62"/>
    <w:rsid w:val="00231F4C"/>
    <w:rsid w:val="00247F18"/>
    <w:rsid w:val="002501B0"/>
    <w:rsid w:val="00256457"/>
    <w:rsid w:val="002A33DB"/>
    <w:rsid w:val="002B5D9D"/>
    <w:rsid w:val="002C1E09"/>
    <w:rsid w:val="002D0142"/>
    <w:rsid w:val="002D03C2"/>
    <w:rsid w:val="002E112D"/>
    <w:rsid w:val="002E118C"/>
    <w:rsid w:val="002E5C18"/>
    <w:rsid w:val="002E669C"/>
    <w:rsid w:val="002E6BB1"/>
    <w:rsid w:val="002F2E78"/>
    <w:rsid w:val="002F3315"/>
    <w:rsid w:val="002F3895"/>
    <w:rsid w:val="002F43BE"/>
    <w:rsid w:val="002F735C"/>
    <w:rsid w:val="003135CC"/>
    <w:rsid w:val="00313DC7"/>
    <w:rsid w:val="00327457"/>
    <w:rsid w:val="00333C99"/>
    <w:rsid w:val="0033764C"/>
    <w:rsid w:val="003433E6"/>
    <w:rsid w:val="00344E5F"/>
    <w:rsid w:val="00355FF5"/>
    <w:rsid w:val="003612DE"/>
    <w:rsid w:val="00364CB9"/>
    <w:rsid w:val="00383021"/>
    <w:rsid w:val="003A1ACD"/>
    <w:rsid w:val="003A55D2"/>
    <w:rsid w:val="003B07FA"/>
    <w:rsid w:val="003B5C5E"/>
    <w:rsid w:val="003C0961"/>
    <w:rsid w:val="003C5E5A"/>
    <w:rsid w:val="003C6DF0"/>
    <w:rsid w:val="003D67A6"/>
    <w:rsid w:val="003E0134"/>
    <w:rsid w:val="003E0592"/>
    <w:rsid w:val="003E2643"/>
    <w:rsid w:val="003F1DC1"/>
    <w:rsid w:val="003F6238"/>
    <w:rsid w:val="00436FD7"/>
    <w:rsid w:val="00442B26"/>
    <w:rsid w:val="00450836"/>
    <w:rsid w:val="0045206D"/>
    <w:rsid w:val="0045303F"/>
    <w:rsid w:val="0045688D"/>
    <w:rsid w:val="0046479C"/>
    <w:rsid w:val="004A3DF7"/>
    <w:rsid w:val="004B658A"/>
    <w:rsid w:val="004B6C3A"/>
    <w:rsid w:val="004C5617"/>
    <w:rsid w:val="004E1062"/>
    <w:rsid w:val="004E318E"/>
    <w:rsid w:val="004F367F"/>
    <w:rsid w:val="004F3D71"/>
    <w:rsid w:val="004F3FEE"/>
    <w:rsid w:val="00501463"/>
    <w:rsid w:val="00506102"/>
    <w:rsid w:val="00522F47"/>
    <w:rsid w:val="00523F43"/>
    <w:rsid w:val="00530B2F"/>
    <w:rsid w:val="005505F8"/>
    <w:rsid w:val="005540B9"/>
    <w:rsid w:val="0055427C"/>
    <w:rsid w:val="00560D9B"/>
    <w:rsid w:val="00565DCA"/>
    <w:rsid w:val="005711B6"/>
    <w:rsid w:val="0057438D"/>
    <w:rsid w:val="00582C56"/>
    <w:rsid w:val="00584687"/>
    <w:rsid w:val="00592C1F"/>
    <w:rsid w:val="005A5AFC"/>
    <w:rsid w:val="005A62D6"/>
    <w:rsid w:val="005B0EEC"/>
    <w:rsid w:val="005B25D3"/>
    <w:rsid w:val="005C5ED8"/>
    <w:rsid w:val="005C7033"/>
    <w:rsid w:val="005E597C"/>
    <w:rsid w:val="005F4729"/>
    <w:rsid w:val="005F6897"/>
    <w:rsid w:val="00603B6C"/>
    <w:rsid w:val="00612FB2"/>
    <w:rsid w:val="00613C5E"/>
    <w:rsid w:val="00620596"/>
    <w:rsid w:val="00626DAA"/>
    <w:rsid w:val="00630859"/>
    <w:rsid w:val="00634019"/>
    <w:rsid w:val="00641CF4"/>
    <w:rsid w:val="00645EC4"/>
    <w:rsid w:val="00647045"/>
    <w:rsid w:val="006506EB"/>
    <w:rsid w:val="006533F2"/>
    <w:rsid w:val="00653B00"/>
    <w:rsid w:val="00655AFD"/>
    <w:rsid w:val="00664518"/>
    <w:rsid w:val="006804C6"/>
    <w:rsid w:val="006864C3"/>
    <w:rsid w:val="006A411A"/>
    <w:rsid w:val="006A7E0B"/>
    <w:rsid w:val="006C5A07"/>
    <w:rsid w:val="006E2519"/>
    <w:rsid w:val="0070031B"/>
    <w:rsid w:val="00705466"/>
    <w:rsid w:val="00711BF1"/>
    <w:rsid w:val="00712682"/>
    <w:rsid w:val="0071697A"/>
    <w:rsid w:val="007320CA"/>
    <w:rsid w:val="00733982"/>
    <w:rsid w:val="0074383D"/>
    <w:rsid w:val="00746B0A"/>
    <w:rsid w:val="007473D1"/>
    <w:rsid w:val="00753987"/>
    <w:rsid w:val="00760C64"/>
    <w:rsid w:val="00773DEE"/>
    <w:rsid w:val="0077558F"/>
    <w:rsid w:val="007762F1"/>
    <w:rsid w:val="00777F1D"/>
    <w:rsid w:val="00787BEC"/>
    <w:rsid w:val="0079061C"/>
    <w:rsid w:val="00792BCC"/>
    <w:rsid w:val="00794959"/>
    <w:rsid w:val="00796F0C"/>
    <w:rsid w:val="007B3FF9"/>
    <w:rsid w:val="007C104B"/>
    <w:rsid w:val="007C4ADA"/>
    <w:rsid w:val="007C695A"/>
    <w:rsid w:val="007D15A5"/>
    <w:rsid w:val="007D636F"/>
    <w:rsid w:val="007D789F"/>
    <w:rsid w:val="007E6F91"/>
    <w:rsid w:val="007F7060"/>
    <w:rsid w:val="008011EC"/>
    <w:rsid w:val="00802FC7"/>
    <w:rsid w:val="0080572A"/>
    <w:rsid w:val="00821062"/>
    <w:rsid w:val="008241EB"/>
    <w:rsid w:val="00850343"/>
    <w:rsid w:val="00854ECF"/>
    <w:rsid w:val="008700D9"/>
    <w:rsid w:val="00872B11"/>
    <w:rsid w:val="00881C5E"/>
    <w:rsid w:val="008925D8"/>
    <w:rsid w:val="00897947"/>
    <w:rsid w:val="008B03E7"/>
    <w:rsid w:val="008C6EA9"/>
    <w:rsid w:val="008C70F1"/>
    <w:rsid w:val="008D249C"/>
    <w:rsid w:val="008F414B"/>
    <w:rsid w:val="0090072F"/>
    <w:rsid w:val="0090201D"/>
    <w:rsid w:val="00906D07"/>
    <w:rsid w:val="009101E6"/>
    <w:rsid w:val="009122F5"/>
    <w:rsid w:val="009261FC"/>
    <w:rsid w:val="009277CF"/>
    <w:rsid w:val="00934038"/>
    <w:rsid w:val="0093790E"/>
    <w:rsid w:val="00944380"/>
    <w:rsid w:val="009502FA"/>
    <w:rsid w:val="009506C5"/>
    <w:rsid w:val="00951E4A"/>
    <w:rsid w:val="009740BE"/>
    <w:rsid w:val="00987F3A"/>
    <w:rsid w:val="0099189C"/>
    <w:rsid w:val="009A0802"/>
    <w:rsid w:val="009A5E21"/>
    <w:rsid w:val="009B0F0B"/>
    <w:rsid w:val="009B6B4B"/>
    <w:rsid w:val="009C06C0"/>
    <w:rsid w:val="009D0D40"/>
    <w:rsid w:val="009D1BCD"/>
    <w:rsid w:val="009D224B"/>
    <w:rsid w:val="009D51D9"/>
    <w:rsid w:val="009F2509"/>
    <w:rsid w:val="00A02A69"/>
    <w:rsid w:val="00A036A2"/>
    <w:rsid w:val="00A04AF8"/>
    <w:rsid w:val="00A11EAB"/>
    <w:rsid w:val="00A13804"/>
    <w:rsid w:val="00A16651"/>
    <w:rsid w:val="00A21A91"/>
    <w:rsid w:val="00A25D5C"/>
    <w:rsid w:val="00A3597E"/>
    <w:rsid w:val="00A35EE0"/>
    <w:rsid w:val="00A37C20"/>
    <w:rsid w:val="00A46A0A"/>
    <w:rsid w:val="00A50791"/>
    <w:rsid w:val="00A532B0"/>
    <w:rsid w:val="00A665EE"/>
    <w:rsid w:val="00A84A70"/>
    <w:rsid w:val="00A86D59"/>
    <w:rsid w:val="00A8771A"/>
    <w:rsid w:val="00A92A11"/>
    <w:rsid w:val="00A93DE9"/>
    <w:rsid w:val="00AA6D6D"/>
    <w:rsid w:val="00AA77A6"/>
    <w:rsid w:val="00AD1DAD"/>
    <w:rsid w:val="00AD7B83"/>
    <w:rsid w:val="00AE43C4"/>
    <w:rsid w:val="00AE62C3"/>
    <w:rsid w:val="00AE7F09"/>
    <w:rsid w:val="00AF1B64"/>
    <w:rsid w:val="00B0363A"/>
    <w:rsid w:val="00B06C37"/>
    <w:rsid w:val="00B131FD"/>
    <w:rsid w:val="00B15F30"/>
    <w:rsid w:val="00B17A30"/>
    <w:rsid w:val="00B356E0"/>
    <w:rsid w:val="00B363D7"/>
    <w:rsid w:val="00B374DB"/>
    <w:rsid w:val="00B407A5"/>
    <w:rsid w:val="00B5195B"/>
    <w:rsid w:val="00B56285"/>
    <w:rsid w:val="00B710F9"/>
    <w:rsid w:val="00B778BA"/>
    <w:rsid w:val="00B8006F"/>
    <w:rsid w:val="00B8056D"/>
    <w:rsid w:val="00B84EB8"/>
    <w:rsid w:val="00B9091D"/>
    <w:rsid w:val="00B91789"/>
    <w:rsid w:val="00BA1037"/>
    <w:rsid w:val="00BA6679"/>
    <w:rsid w:val="00BB1BB7"/>
    <w:rsid w:val="00BE0FEE"/>
    <w:rsid w:val="00BF0F65"/>
    <w:rsid w:val="00BF1716"/>
    <w:rsid w:val="00BF73A2"/>
    <w:rsid w:val="00C02689"/>
    <w:rsid w:val="00C02F76"/>
    <w:rsid w:val="00C10809"/>
    <w:rsid w:val="00C145FF"/>
    <w:rsid w:val="00C2299F"/>
    <w:rsid w:val="00C2650F"/>
    <w:rsid w:val="00C47D66"/>
    <w:rsid w:val="00C53A4A"/>
    <w:rsid w:val="00C53EFC"/>
    <w:rsid w:val="00C82DA2"/>
    <w:rsid w:val="00C91BA1"/>
    <w:rsid w:val="00C936C7"/>
    <w:rsid w:val="00CA0C76"/>
    <w:rsid w:val="00CB5098"/>
    <w:rsid w:val="00CB6C30"/>
    <w:rsid w:val="00CC18F5"/>
    <w:rsid w:val="00CC6451"/>
    <w:rsid w:val="00CD7499"/>
    <w:rsid w:val="00CE2CE1"/>
    <w:rsid w:val="00CE4694"/>
    <w:rsid w:val="00CF35CB"/>
    <w:rsid w:val="00D03A89"/>
    <w:rsid w:val="00D1595F"/>
    <w:rsid w:val="00D22C63"/>
    <w:rsid w:val="00D30B46"/>
    <w:rsid w:val="00D42E65"/>
    <w:rsid w:val="00D4752C"/>
    <w:rsid w:val="00D51F41"/>
    <w:rsid w:val="00D62E06"/>
    <w:rsid w:val="00D70B02"/>
    <w:rsid w:val="00D72C6B"/>
    <w:rsid w:val="00D82081"/>
    <w:rsid w:val="00D850B8"/>
    <w:rsid w:val="00D9337D"/>
    <w:rsid w:val="00DA32D1"/>
    <w:rsid w:val="00DA49AB"/>
    <w:rsid w:val="00DA7170"/>
    <w:rsid w:val="00DB68DD"/>
    <w:rsid w:val="00DC0377"/>
    <w:rsid w:val="00DC5BC2"/>
    <w:rsid w:val="00DD79EE"/>
    <w:rsid w:val="00DE049F"/>
    <w:rsid w:val="00DF5737"/>
    <w:rsid w:val="00DF5D54"/>
    <w:rsid w:val="00E0446E"/>
    <w:rsid w:val="00E05ECB"/>
    <w:rsid w:val="00E1011E"/>
    <w:rsid w:val="00E31828"/>
    <w:rsid w:val="00E3200C"/>
    <w:rsid w:val="00E353F4"/>
    <w:rsid w:val="00E36C43"/>
    <w:rsid w:val="00E50431"/>
    <w:rsid w:val="00E50777"/>
    <w:rsid w:val="00E6688E"/>
    <w:rsid w:val="00E72F39"/>
    <w:rsid w:val="00E76CEF"/>
    <w:rsid w:val="00E90166"/>
    <w:rsid w:val="00E92429"/>
    <w:rsid w:val="00EA530C"/>
    <w:rsid w:val="00EB6AE4"/>
    <w:rsid w:val="00ED3F27"/>
    <w:rsid w:val="00EF5F8C"/>
    <w:rsid w:val="00F01B80"/>
    <w:rsid w:val="00F06F0F"/>
    <w:rsid w:val="00F1354A"/>
    <w:rsid w:val="00F218AA"/>
    <w:rsid w:val="00F2331B"/>
    <w:rsid w:val="00F26601"/>
    <w:rsid w:val="00F34132"/>
    <w:rsid w:val="00F615F7"/>
    <w:rsid w:val="00F64110"/>
    <w:rsid w:val="00F724CE"/>
    <w:rsid w:val="00F741A4"/>
    <w:rsid w:val="00F8313F"/>
    <w:rsid w:val="00F92120"/>
    <w:rsid w:val="00FA0848"/>
    <w:rsid w:val="00FA2275"/>
    <w:rsid w:val="00FA582D"/>
    <w:rsid w:val="00FB53FC"/>
    <w:rsid w:val="00FB5DE7"/>
    <w:rsid w:val="00FC266A"/>
    <w:rsid w:val="00FD6D3F"/>
    <w:rsid w:val="00FD7389"/>
    <w:rsid w:val="00FE1C4C"/>
    <w:rsid w:val="00FF6E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E2B1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Calibri"/>
        <w:color w:val="000000"/>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95A"/>
    <w:pPr>
      <w:spacing w:after="0" w:line="240" w:lineRule="auto"/>
      <w:textAlignment w:val="baseline"/>
    </w:pPr>
    <w:rPr>
      <w:rFonts w:cs="Arial"/>
      <w:bCs/>
      <w:color w:val="auto"/>
    </w:rPr>
  </w:style>
  <w:style w:type="paragraph" w:styleId="Heading1">
    <w:name w:val="heading 1"/>
    <w:basedOn w:val="Normal"/>
    <w:next w:val="Normal"/>
    <w:link w:val="Heading1Char"/>
    <w:uiPriority w:val="9"/>
    <w:qFormat/>
    <w:rsid w:val="008700D9"/>
    <w:pPr>
      <w:keepNext/>
      <w:keepLines/>
      <w:spacing w:before="240"/>
      <w:outlineLvl w:val="0"/>
    </w:pPr>
    <w:rPr>
      <w:rFonts w:asciiTheme="majorHAnsi" w:eastAsiaTheme="majorEastAsia" w:hAnsiTheme="majorHAnsi" w:cstheme="majorBidi"/>
      <w:color w:val="C00000"/>
      <w:sz w:val="32"/>
      <w:szCs w:val="32"/>
    </w:rPr>
  </w:style>
  <w:style w:type="paragraph" w:styleId="Heading2">
    <w:name w:val="heading 2"/>
    <w:basedOn w:val="Normal"/>
    <w:next w:val="Normal"/>
    <w:link w:val="Heading2Char"/>
    <w:uiPriority w:val="9"/>
    <w:unhideWhenUsed/>
    <w:qFormat/>
    <w:rsid w:val="008700D9"/>
    <w:pPr>
      <w:keepNext/>
      <w:keepLines/>
      <w:spacing w:before="40" w:after="60"/>
      <w:outlineLvl w:val="1"/>
    </w:pPr>
    <w:rPr>
      <w:rFonts w:eastAsiaTheme="majorEastAsia" w:cstheme="majorBidi"/>
      <w:b/>
      <w:color w:val="007596" w:themeColor="accent1" w:themeShade="BF"/>
      <w:szCs w:val="26"/>
    </w:rPr>
  </w:style>
  <w:style w:type="paragraph" w:styleId="Heading3">
    <w:name w:val="heading 3"/>
    <w:basedOn w:val="Normal"/>
    <w:next w:val="Normal"/>
    <w:link w:val="Heading3Char"/>
    <w:uiPriority w:val="9"/>
    <w:unhideWhenUsed/>
    <w:qFormat/>
    <w:rsid w:val="008700D9"/>
    <w:pPr>
      <w:keepNext/>
      <w:keepLines/>
      <w:spacing w:before="40"/>
      <w:ind w:left="360"/>
      <w:outlineLvl w:val="2"/>
    </w:pPr>
    <w:rPr>
      <w:rFonts w:eastAsiaTheme="majorEastAsia" w:cstheme="majorBidi"/>
      <w:color w:val="000000" w:themeColor="text1"/>
    </w:rPr>
  </w:style>
  <w:style w:type="paragraph" w:styleId="Heading5">
    <w:name w:val="heading 5"/>
    <w:basedOn w:val="Normal"/>
    <w:link w:val="Heading5Char"/>
    <w:uiPriority w:val="9"/>
    <w:qFormat/>
    <w:rsid w:val="009D0D40"/>
    <w:pPr>
      <w:numPr>
        <w:numId w:val="16"/>
      </w:numPr>
      <w:snapToGrid w:val="0"/>
      <w:outlineLvl w:val="4"/>
    </w:pPr>
    <w:rPr>
      <w:b/>
      <w:bCs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700D9"/>
    <w:rPr>
      <w:rFonts w:eastAsiaTheme="majorEastAsia" w:cstheme="majorBidi"/>
      <w:b/>
      <w:bCs/>
      <w:color w:val="007596" w:themeColor="accent1" w:themeShade="BF"/>
      <w:szCs w:val="26"/>
    </w:rPr>
  </w:style>
  <w:style w:type="paragraph" w:styleId="ListParagraph">
    <w:name w:val="List Paragraph"/>
    <w:basedOn w:val="Heading5"/>
    <w:uiPriority w:val="34"/>
    <w:qFormat/>
    <w:rsid w:val="001039E6"/>
    <w:pPr>
      <w:numPr>
        <w:numId w:val="17"/>
      </w:numPr>
    </w:pPr>
    <w:rPr>
      <w:b w:val="0"/>
    </w:rPr>
  </w:style>
  <w:style w:type="character" w:customStyle="1" w:styleId="apple-converted-space">
    <w:name w:val="apple-converted-space"/>
    <w:basedOn w:val="DefaultParagraphFont"/>
    <w:rsid w:val="001423DE"/>
  </w:style>
  <w:style w:type="character" w:styleId="Strong">
    <w:name w:val="Strong"/>
    <w:basedOn w:val="DefaultParagraphFont"/>
    <w:uiPriority w:val="22"/>
    <w:qFormat/>
    <w:rsid w:val="001423DE"/>
    <w:rPr>
      <w:b/>
      <w:bCs/>
    </w:rPr>
  </w:style>
  <w:style w:type="character" w:styleId="Hyperlink">
    <w:name w:val="Hyperlink"/>
    <w:basedOn w:val="DefaultParagraphFont"/>
    <w:uiPriority w:val="99"/>
    <w:unhideWhenUsed/>
    <w:rsid w:val="00AD7B83"/>
    <w:rPr>
      <w:color w:val="0000FF"/>
      <w:u w:val="single"/>
    </w:rPr>
  </w:style>
  <w:style w:type="character" w:customStyle="1" w:styleId="Heading5Char">
    <w:name w:val="Heading 5 Char"/>
    <w:basedOn w:val="DefaultParagraphFont"/>
    <w:link w:val="Heading5"/>
    <w:uiPriority w:val="9"/>
    <w:rsid w:val="009D0D40"/>
    <w:rPr>
      <w:rFonts w:asciiTheme="majorHAnsi" w:hAnsiTheme="majorHAnsi" w:cs="Arial"/>
      <w:b/>
      <w:color w:val="auto"/>
      <w:szCs w:val="20"/>
    </w:rPr>
  </w:style>
  <w:style w:type="paragraph" w:styleId="NormalWeb">
    <w:name w:val="Normal (Web)"/>
    <w:basedOn w:val="Normal"/>
    <w:uiPriority w:val="99"/>
    <w:unhideWhenUsed/>
    <w:rsid w:val="00711BF1"/>
    <w:pPr>
      <w:spacing w:before="100" w:beforeAutospacing="1" w:after="100" w:afterAutospacing="1"/>
    </w:pPr>
  </w:style>
  <w:style w:type="paragraph" w:styleId="Header">
    <w:name w:val="header"/>
    <w:basedOn w:val="Normal"/>
    <w:link w:val="HeaderChar"/>
    <w:uiPriority w:val="99"/>
    <w:unhideWhenUsed/>
    <w:rsid w:val="00436FD7"/>
    <w:pPr>
      <w:tabs>
        <w:tab w:val="center" w:pos="4680"/>
        <w:tab w:val="right" w:pos="9360"/>
      </w:tabs>
    </w:pPr>
    <w:rPr>
      <w:rFonts w:ascii="Trebuchet MS" w:eastAsia="Trebuchet MS" w:hAnsi="Trebuchet MS"/>
    </w:rPr>
  </w:style>
  <w:style w:type="character" w:customStyle="1" w:styleId="HeaderChar">
    <w:name w:val="Header Char"/>
    <w:basedOn w:val="DefaultParagraphFont"/>
    <w:link w:val="Header"/>
    <w:uiPriority w:val="99"/>
    <w:rsid w:val="00436FD7"/>
    <w:rPr>
      <w:rFonts w:ascii="Trebuchet MS" w:eastAsia="Trebuchet MS" w:hAnsi="Trebuchet MS" w:cs="Times New Roman"/>
      <w:color w:val="auto"/>
      <w:sz w:val="24"/>
      <w:szCs w:val="24"/>
    </w:rPr>
  </w:style>
  <w:style w:type="paragraph" w:styleId="Footer">
    <w:name w:val="footer"/>
    <w:basedOn w:val="Normal"/>
    <w:link w:val="FooterChar"/>
    <w:uiPriority w:val="99"/>
    <w:unhideWhenUsed/>
    <w:rsid w:val="00436FD7"/>
    <w:pPr>
      <w:tabs>
        <w:tab w:val="center" w:pos="4680"/>
        <w:tab w:val="right" w:pos="9360"/>
      </w:tabs>
    </w:pPr>
    <w:rPr>
      <w:rFonts w:ascii="Trebuchet MS" w:eastAsia="Trebuchet MS" w:hAnsi="Trebuchet MS"/>
    </w:rPr>
  </w:style>
  <w:style w:type="character" w:customStyle="1" w:styleId="FooterChar">
    <w:name w:val="Footer Char"/>
    <w:basedOn w:val="DefaultParagraphFont"/>
    <w:link w:val="Footer"/>
    <w:uiPriority w:val="99"/>
    <w:rsid w:val="00436FD7"/>
    <w:rPr>
      <w:rFonts w:ascii="Trebuchet MS" w:eastAsia="Trebuchet MS" w:hAnsi="Trebuchet MS" w:cs="Times New Roman"/>
      <w:color w:val="auto"/>
      <w:sz w:val="24"/>
      <w:szCs w:val="24"/>
    </w:rPr>
  </w:style>
  <w:style w:type="character" w:styleId="PageNumber">
    <w:name w:val="page number"/>
    <w:basedOn w:val="DefaultParagraphFont"/>
    <w:uiPriority w:val="99"/>
    <w:semiHidden/>
    <w:unhideWhenUsed/>
    <w:rsid w:val="003612DE"/>
  </w:style>
  <w:style w:type="character" w:customStyle="1" w:styleId="cit-name-surname">
    <w:name w:val="cit-name-surname"/>
    <w:basedOn w:val="DefaultParagraphFont"/>
    <w:rsid w:val="000D6254"/>
  </w:style>
  <w:style w:type="character" w:customStyle="1" w:styleId="cit-name-given-names">
    <w:name w:val="cit-name-given-names"/>
    <w:basedOn w:val="DefaultParagraphFont"/>
    <w:rsid w:val="000D6254"/>
  </w:style>
  <w:style w:type="character" w:customStyle="1" w:styleId="cit-etal">
    <w:name w:val="cit-etal"/>
    <w:basedOn w:val="DefaultParagraphFont"/>
    <w:rsid w:val="000D6254"/>
  </w:style>
  <w:style w:type="character" w:styleId="HTMLCite">
    <w:name w:val="HTML Cite"/>
    <w:basedOn w:val="DefaultParagraphFont"/>
    <w:uiPriority w:val="99"/>
    <w:semiHidden/>
    <w:unhideWhenUsed/>
    <w:rsid w:val="000D6254"/>
    <w:rPr>
      <w:i/>
      <w:iCs/>
    </w:rPr>
  </w:style>
  <w:style w:type="character" w:customStyle="1" w:styleId="cit-article-title">
    <w:name w:val="cit-article-title"/>
    <w:basedOn w:val="DefaultParagraphFont"/>
    <w:rsid w:val="000D6254"/>
  </w:style>
  <w:style w:type="character" w:customStyle="1" w:styleId="cit-pub-date">
    <w:name w:val="cit-pub-date"/>
    <w:basedOn w:val="DefaultParagraphFont"/>
    <w:rsid w:val="000D6254"/>
  </w:style>
  <w:style w:type="character" w:customStyle="1" w:styleId="cit-vol">
    <w:name w:val="cit-vol"/>
    <w:basedOn w:val="DefaultParagraphFont"/>
    <w:rsid w:val="000D6254"/>
  </w:style>
  <w:style w:type="character" w:customStyle="1" w:styleId="cit-elocation-id">
    <w:name w:val="cit-elocation-id"/>
    <w:basedOn w:val="DefaultParagraphFont"/>
    <w:rsid w:val="000D6254"/>
  </w:style>
  <w:style w:type="paragraph" w:styleId="Index1">
    <w:name w:val="index 1"/>
    <w:basedOn w:val="Normal"/>
    <w:next w:val="Normal"/>
    <w:autoRedefine/>
    <w:uiPriority w:val="99"/>
    <w:unhideWhenUsed/>
    <w:rsid w:val="00C10809"/>
    <w:pPr>
      <w:ind w:left="220" w:hanging="220"/>
    </w:pPr>
    <w:rPr>
      <w:rFonts w:asciiTheme="minorHAnsi" w:hAnsiTheme="minorHAnsi"/>
      <w:bCs w:val="0"/>
      <w:sz w:val="20"/>
      <w:szCs w:val="20"/>
    </w:rPr>
  </w:style>
  <w:style w:type="character" w:customStyle="1" w:styleId="Heading3Char">
    <w:name w:val="Heading 3 Char"/>
    <w:basedOn w:val="DefaultParagraphFont"/>
    <w:link w:val="Heading3"/>
    <w:uiPriority w:val="9"/>
    <w:rsid w:val="008700D9"/>
    <w:rPr>
      <w:rFonts w:eastAsiaTheme="majorEastAsia" w:cstheme="majorBidi"/>
      <w:bCs/>
      <w:color w:val="000000" w:themeColor="text1"/>
    </w:rPr>
  </w:style>
  <w:style w:type="paragraph" w:styleId="Index2">
    <w:name w:val="index 2"/>
    <w:basedOn w:val="Normal"/>
    <w:next w:val="Normal"/>
    <w:autoRedefine/>
    <w:uiPriority w:val="99"/>
    <w:unhideWhenUsed/>
    <w:rsid w:val="00C10809"/>
    <w:pPr>
      <w:ind w:left="440" w:hanging="220"/>
    </w:pPr>
    <w:rPr>
      <w:rFonts w:asciiTheme="minorHAnsi" w:hAnsiTheme="minorHAnsi"/>
      <w:bCs w:val="0"/>
      <w:sz w:val="20"/>
      <w:szCs w:val="20"/>
    </w:rPr>
  </w:style>
  <w:style w:type="paragraph" w:styleId="Index3">
    <w:name w:val="index 3"/>
    <w:basedOn w:val="Normal"/>
    <w:next w:val="Normal"/>
    <w:autoRedefine/>
    <w:uiPriority w:val="99"/>
    <w:unhideWhenUsed/>
    <w:rsid w:val="00C10809"/>
    <w:pPr>
      <w:ind w:left="660" w:hanging="220"/>
    </w:pPr>
    <w:rPr>
      <w:rFonts w:asciiTheme="minorHAnsi" w:hAnsiTheme="minorHAnsi"/>
      <w:bCs w:val="0"/>
      <w:sz w:val="20"/>
      <w:szCs w:val="20"/>
    </w:rPr>
  </w:style>
  <w:style w:type="paragraph" w:styleId="Index4">
    <w:name w:val="index 4"/>
    <w:basedOn w:val="Normal"/>
    <w:next w:val="Normal"/>
    <w:autoRedefine/>
    <w:uiPriority w:val="99"/>
    <w:unhideWhenUsed/>
    <w:rsid w:val="00C10809"/>
    <w:pPr>
      <w:ind w:left="880" w:hanging="220"/>
    </w:pPr>
    <w:rPr>
      <w:rFonts w:asciiTheme="minorHAnsi" w:hAnsiTheme="minorHAnsi"/>
      <w:bCs w:val="0"/>
      <w:sz w:val="20"/>
      <w:szCs w:val="20"/>
    </w:rPr>
  </w:style>
  <w:style w:type="paragraph" w:styleId="Index5">
    <w:name w:val="index 5"/>
    <w:basedOn w:val="Normal"/>
    <w:next w:val="Normal"/>
    <w:autoRedefine/>
    <w:uiPriority w:val="99"/>
    <w:unhideWhenUsed/>
    <w:rsid w:val="00C10809"/>
    <w:pPr>
      <w:ind w:left="1100" w:hanging="220"/>
    </w:pPr>
    <w:rPr>
      <w:rFonts w:asciiTheme="minorHAnsi" w:hAnsiTheme="minorHAnsi"/>
      <w:bCs w:val="0"/>
      <w:sz w:val="20"/>
      <w:szCs w:val="20"/>
    </w:rPr>
  </w:style>
  <w:style w:type="paragraph" w:styleId="Index6">
    <w:name w:val="index 6"/>
    <w:basedOn w:val="Normal"/>
    <w:next w:val="Normal"/>
    <w:autoRedefine/>
    <w:uiPriority w:val="99"/>
    <w:unhideWhenUsed/>
    <w:rsid w:val="00C10809"/>
    <w:pPr>
      <w:ind w:left="1320" w:hanging="220"/>
    </w:pPr>
    <w:rPr>
      <w:rFonts w:asciiTheme="minorHAnsi" w:hAnsiTheme="minorHAnsi"/>
      <w:bCs w:val="0"/>
      <w:sz w:val="20"/>
      <w:szCs w:val="20"/>
    </w:rPr>
  </w:style>
  <w:style w:type="paragraph" w:styleId="Index7">
    <w:name w:val="index 7"/>
    <w:basedOn w:val="Normal"/>
    <w:next w:val="Normal"/>
    <w:autoRedefine/>
    <w:uiPriority w:val="99"/>
    <w:unhideWhenUsed/>
    <w:rsid w:val="00C10809"/>
    <w:pPr>
      <w:ind w:left="1540" w:hanging="220"/>
    </w:pPr>
    <w:rPr>
      <w:rFonts w:asciiTheme="minorHAnsi" w:hAnsiTheme="minorHAnsi"/>
      <w:bCs w:val="0"/>
      <w:sz w:val="20"/>
      <w:szCs w:val="20"/>
    </w:rPr>
  </w:style>
  <w:style w:type="paragraph" w:styleId="Index8">
    <w:name w:val="index 8"/>
    <w:basedOn w:val="Normal"/>
    <w:next w:val="Normal"/>
    <w:autoRedefine/>
    <w:uiPriority w:val="99"/>
    <w:unhideWhenUsed/>
    <w:rsid w:val="00C10809"/>
    <w:pPr>
      <w:ind w:left="1760" w:hanging="220"/>
    </w:pPr>
    <w:rPr>
      <w:rFonts w:asciiTheme="minorHAnsi" w:hAnsiTheme="minorHAnsi"/>
      <w:bCs w:val="0"/>
      <w:sz w:val="20"/>
      <w:szCs w:val="20"/>
    </w:rPr>
  </w:style>
  <w:style w:type="paragraph" w:styleId="Index9">
    <w:name w:val="index 9"/>
    <w:basedOn w:val="Normal"/>
    <w:next w:val="Normal"/>
    <w:autoRedefine/>
    <w:uiPriority w:val="99"/>
    <w:unhideWhenUsed/>
    <w:rsid w:val="00C10809"/>
    <w:pPr>
      <w:ind w:left="1980" w:hanging="220"/>
    </w:pPr>
    <w:rPr>
      <w:rFonts w:asciiTheme="minorHAnsi" w:hAnsiTheme="minorHAnsi"/>
      <w:bCs w:val="0"/>
      <w:sz w:val="20"/>
      <w:szCs w:val="20"/>
    </w:rPr>
  </w:style>
  <w:style w:type="paragraph" w:styleId="IndexHeading">
    <w:name w:val="index heading"/>
    <w:basedOn w:val="Normal"/>
    <w:next w:val="Index1"/>
    <w:uiPriority w:val="99"/>
    <w:unhideWhenUsed/>
    <w:rsid w:val="00C10809"/>
    <w:pPr>
      <w:spacing w:before="120" w:after="120"/>
    </w:pPr>
    <w:rPr>
      <w:rFonts w:asciiTheme="minorHAnsi" w:hAnsiTheme="minorHAnsi"/>
      <w:b/>
      <w:i/>
      <w:iCs/>
      <w:sz w:val="20"/>
      <w:szCs w:val="20"/>
    </w:rPr>
  </w:style>
  <w:style w:type="character" w:customStyle="1" w:styleId="Heading1Char">
    <w:name w:val="Heading 1 Char"/>
    <w:basedOn w:val="DefaultParagraphFont"/>
    <w:link w:val="Heading1"/>
    <w:uiPriority w:val="9"/>
    <w:rsid w:val="008700D9"/>
    <w:rPr>
      <w:rFonts w:asciiTheme="majorHAnsi" w:eastAsiaTheme="majorEastAsia" w:hAnsiTheme="majorHAnsi" w:cstheme="majorBidi"/>
      <w:bCs/>
      <w:color w:val="C00000"/>
      <w:sz w:val="32"/>
      <w:szCs w:val="32"/>
    </w:rPr>
  </w:style>
  <w:style w:type="paragraph" w:styleId="TOC1">
    <w:name w:val="toc 1"/>
    <w:basedOn w:val="Normal"/>
    <w:next w:val="Normal"/>
    <w:autoRedefine/>
    <w:uiPriority w:val="39"/>
    <w:unhideWhenUsed/>
    <w:rsid w:val="00872B11"/>
    <w:pPr>
      <w:tabs>
        <w:tab w:val="right" w:leader="dot" w:pos="9350"/>
      </w:tabs>
      <w:spacing w:before="120" w:after="120"/>
    </w:pPr>
    <w:rPr>
      <w:rFonts w:asciiTheme="minorHAnsi" w:hAnsiTheme="minorHAnsi"/>
      <w:b/>
      <w:caps/>
      <w:sz w:val="20"/>
      <w:szCs w:val="20"/>
    </w:rPr>
  </w:style>
  <w:style w:type="paragraph" w:styleId="TOC2">
    <w:name w:val="toc 2"/>
    <w:basedOn w:val="Normal"/>
    <w:next w:val="Normal"/>
    <w:autoRedefine/>
    <w:uiPriority w:val="39"/>
    <w:unhideWhenUsed/>
    <w:rsid w:val="00E72F39"/>
    <w:pPr>
      <w:ind w:left="220"/>
    </w:pPr>
    <w:rPr>
      <w:rFonts w:asciiTheme="minorHAnsi" w:hAnsiTheme="minorHAnsi"/>
      <w:bCs w:val="0"/>
      <w:smallCaps/>
      <w:sz w:val="20"/>
      <w:szCs w:val="20"/>
    </w:rPr>
  </w:style>
  <w:style w:type="paragraph" w:styleId="TOC3">
    <w:name w:val="toc 3"/>
    <w:basedOn w:val="Normal"/>
    <w:next w:val="Normal"/>
    <w:autoRedefine/>
    <w:uiPriority w:val="39"/>
    <w:unhideWhenUsed/>
    <w:rsid w:val="00E72F39"/>
    <w:pPr>
      <w:ind w:left="440"/>
    </w:pPr>
    <w:rPr>
      <w:rFonts w:asciiTheme="minorHAnsi" w:hAnsiTheme="minorHAnsi"/>
      <w:bCs w:val="0"/>
      <w:i/>
      <w:iCs/>
      <w:sz w:val="20"/>
      <w:szCs w:val="20"/>
    </w:rPr>
  </w:style>
  <w:style w:type="paragraph" w:styleId="TOC4">
    <w:name w:val="toc 4"/>
    <w:basedOn w:val="Normal"/>
    <w:next w:val="Normal"/>
    <w:autoRedefine/>
    <w:uiPriority w:val="39"/>
    <w:unhideWhenUsed/>
    <w:rsid w:val="00E72F39"/>
    <w:pPr>
      <w:ind w:left="660"/>
    </w:pPr>
    <w:rPr>
      <w:rFonts w:asciiTheme="minorHAnsi" w:hAnsiTheme="minorHAnsi"/>
      <w:bCs w:val="0"/>
      <w:sz w:val="18"/>
      <w:szCs w:val="18"/>
    </w:rPr>
  </w:style>
  <w:style w:type="paragraph" w:styleId="TOC5">
    <w:name w:val="toc 5"/>
    <w:basedOn w:val="Normal"/>
    <w:next w:val="Normal"/>
    <w:autoRedefine/>
    <w:uiPriority w:val="39"/>
    <w:unhideWhenUsed/>
    <w:rsid w:val="00E72F39"/>
    <w:pPr>
      <w:ind w:left="880"/>
    </w:pPr>
    <w:rPr>
      <w:rFonts w:asciiTheme="minorHAnsi" w:hAnsiTheme="minorHAnsi"/>
      <w:bCs w:val="0"/>
      <w:sz w:val="18"/>
      <w:szCs w:val="18"/>
    </w:rPr>
  </w:style>
  <w:style w:type="paragraph" w:styleId="TOC6">
    <w:name w:val="toc 6"/>
    <w:basedOn w:val="Normal"/>
    <w:next w:val="Normal"/>
    <w:autoRedefine/>
    <w:uiPriority w:val="39"/>
    <w:unhideWhenUsed/>
    <w:rsid w:val="00E72F39"/>
    <w:pPr>
      <w:ind w:left="1100"/>
    </w:pPr>
    <w:rPr>
      <w:rFonts w:asciiTheme="minorHAnsi" w:hAnsiTheme="minorHAnsi"/>
      <w:bCs w:val="0"/>
      <w:sz w:val="18"/>
      <w:szCs w:val="18"/>
    </w:rPr>
  </w:style>
  <w:style w:type="paragraph" w:styleId="TOC7">
    <w:name w:val="toc 7"/>
    <w:basedOn w:val="Normal"/>
    <w:next w:val="Normal"/>
    <w:autoRedefine/>
    <w:uiPriority w:val="39"/>
    <w:unhideWhenUsed/>
    <w:rsid w:val="00E72F39"/>
    <w:pPr>
      <w:ind w:left="1320"/>
    </w:pPr>
    <w:rPr>
      <w:rFonts w:asciiTheme="minorHAnsi" w:hAnsiTheme="minorHAnsi"/>
      <w:bCs w:val="0"/>
      <w:sz w:val="18"/>
      <w:szCs w:val="18"/>
    </w:rPr>
  </w:style>
  <w:style w:type="paragraph" w:styleId="TOC8">
    <w:name w:val="toc 8"/>
    <w:basedOn w:val="Normal"/>
    <w:next w:val="Normal"/>
    <w:autoRedefine/>
    <w:uiPriority w:val="39"/>
    <w:unhideWhenUsed/>
    <w:rsid w:val="00E72F39"/>
    <w:pPr>
      <w:ind w:left="1540"/>
    </w:pPr>
    <w:rPr>
      <w:rFonts w:asciiTheme="minorHAnsi" w:hAnsiTheme="minorHAnsi"/>
      <w:bCs w:val="0"/>
      <w:sz w:val="18"/>
      <w:szCs w:val="18"/>
    </w:rPr>
  </w:style>
  <w:style w:type="paragraph" w:styleId="TOC9">
    <w:name w:val="toc 9"/>
    <w:basedOn w:val="Normal"/>
    <w:next w:val="Normal"/>
    <w:autoRedefine/>
    <w:uiPriority w:val="39"/>
    <w:unhideWhenUsed/>
    <w:rsid w:val="00E72F39"/>
    <w:pPr>
      <w:ind w:left="1760"/>
    </w:pPr>
    <w:rPr>
      <w:rFonts w:asciiTheme="minorHAnsi" w:hAnsiTheme="minorHAnsi"/>
      <w:bCs w:val="0"/>
      <w:sz w:val="18"/>
      <w:szCs w:val="18"/>
    </w:rPr>
  </w:style>
  <w:style w:type="paragraph" w:styleId="EndnoteText">
    <w:name w:val="endnote text"/>
    <w:basedOn w:val="Normal"/>
    <w:link w:val="EndnoteTextChar"/>
    <w:uiPriority w:val="99"/>
    <w:semiHidden/>
    <w:unhideWhenUsed/>
    <w:rsid w:val="00AA77A6"/>
    <w:rPr>
      <w:sz w:val="20"/>
      <w:szCs w:val="20"/>
    </w:rPr>
  </w:style>
  <w:style w:type="character" w:customStyle="1" w:styleId="EndnoteTextChar">
    <w:name w:val="Endnote Text Char"/>
    <w:basedOn w:val="DefaultParagraphFont"/>
    <w:link w:val="EndnoteText"/>
    <w:uiPriority w:val="99"/>
    <w:semiHidden/>
    <w:rsid w:val="00AA77A6"/>
    <w:rPr>
      <w:rFonts w:cs="Arial"/>
      <w:bCs/>
      <w:color w:val="auto"/>
      <w:sz w:val="20"/>
      <w:szCs w:val="20"/>
    </w:rPr>
  </w:style>
  <w:style w:type="character" w:styleId="EndnoteReference">
    <w:name w:val="endnote reference"/>
    <w:basedOn w:val="DefaultParagraphFont"/>
    <w:uiPriority w:val="99"/>
    <w:semiHidden/>
    <w:unhideWhenUsed/>
    <w:rsid w:val="00AA77A6"/>
    <w:rPr>
      <w:vertAlign w:val="superscript"/>
    </w:rPr>
  </w:style>
  <w:style w:type="paragraph" w:styleId="FootnoteText">
    <w:name w:val="footnote text"/>
    <w:basedOn w:val="Normal"/>
    <w:link w:val="FootnoteTextChar"/>
    <w:uiPriority w:val="99"/>
    <w:semiHidden/>
    <w:unhideWhenUsed/>
    <w:rsid w:val="00224F4F"/>
    <w:rPr>
      <w:sz w:val="20"/>
      <w:szCs w:val="20"/>
    </w:rPr>
  </w:style>
  <w:style w:type="character" w:customStyle="1" w:styleId="FootnoteTextChar">
    <w:name w:val="Footnote Text Char"/>
    <w:basedOn w:val="DefaultParagraphFont"/>
    <w:link w:val="FootnoteText"/>
    <w:uiPriority w:val="99"/>
    <w:semiHidden/>
    <w:rsid w:val="00224F4F"/>
    <w:rPr>
      <w:rFonts w:cs="Arial"/>
      <w:bCs/>
      <w:color w:val="auto"/>
      <w:sz w:val="20"/>
      <w:szCs w:val="20"/>
    </w:rPr>
  </w:style>
  <w:style w:type="character" w:styleId="FootnoteReference">
    <w:name w:val="footnote reference"/>
    <w:basedOn w:val="DefaultParagraphFont"/>
    <w:uiPriority w:val="99"/>
    <w:semiHidden/>
    <w:unhideWhenUsed/>
    <w:rsid w:val="00224F4F"/>
    <w:rPr>
      <w:vertAlign w:val="superscript"/>
    </w:rPr>
  </w:style>
  <w:style w:type="character" w:customStyle="1" w:styleId="UnresolvedMention1">
    <w:name w:val="Unresolved Mention1"/>
    <w:basedOn w:val="DefaultParagraphFont"/>
    <w:uiPriority w:val="99"/>
    <w:rsid w:val="0000337D"/>
    <w:rPr>
      <w:color w:val="605E5C"/>
      <w:shd w:val="clear" w:color="auto" w:fill="E1DFDD"/>
    </w:rPr>
  </w:style>
  <w:style w:type="paragraph" w:styleId="NoSpacing">
    <w:name w:val="No Spacing"/>
    <w:link w:val="NoSpacingChar"/>
    <w:uiPriority w:val="1"/>
    <w:qFormat/>
    <w:rsid w:val="002002FE"/>
    <w:pPr>
      <w:spacing w:after="0" w:line="240" w:lineRule="auto"/>
    </w:pPr>
    <w:rPr>
      <w:rFonts w:asciiTheme="minorHAnsi" w:eastAsiaTheme="minorEastAsia" w:hAnsiTheme="minorHAnsi" w:cstheme="minorBidi"/>
      <w:color w:val="auto"/>
    </w:rPr>
  </w:style>
  <w:style w:type="character" w:customStyle="1" w:styleId="NoSpacingChar">
    <w:name w:val="No Spacing Char"/>
    <w:basedOn w:val="DefaultParagraphFont"/>
    <w:link w:val="NoSpacing"/>
    <w:uiPriority w:val="1"/>
    <w:rsid w:val="002002FE"/>
    <w:rPr>
      <w:rFonts w:asciiTheme="minorHAnsi" w:eastAsiaTheme="minorEastAsia" w:hAnsiTheme="minorHAnsi" w:cstheme="minorBidi"/>
      <w:color w:val="auto"/>
    </w:rPr>
  </w:style>
  <w:style w:type="paragraph" w:styleId="TOCHeading">
    <w:name w:val="TOC Heading"/>
    <w:basedOn w:val="Heading1"/>
    <w:next w:val="Normal"/>
    <w:uiPriority w:val="39"/>
    <w:unhideWhenUsed/>
    <w:qFormat/>
    <w:rsid w:val="00655AFD"/>
    <w:pPr>
      <w:spacing w:line="259" w:lineRule="auto"/>
      <w:textAlignment w:val="auto"/>
      <w:outlineLvl w:val="9"/>
    </w:pPr>
    <w:rPr>
      <w:bCs w:val="0"/>
      <w:color w:val="007596" w:themeColor="accent1" w:themeShade="BF"/>
      <w:lang w:eastAsia="en-US"/>
    </w:rPr>
  </w:style>
  <w:style w:type="character" w:styleId="CommentReference">
    <w:name w:val="annotation reference"/>
    <w:basedOn w:val="DefaultParagraphFont"/>
    <w:uiPriority w:val="99"/>
    <w:semiHidden/>
    <w:unhideWhenUsed/>
    <w:rsid w:val="00B363D7"/>
    <w:rPr>
      <w:sz w:val="16"/>
      <w:szCs w:val="16"/>
    </w:rPr>
  </w:style>
  <w:style w:type="paragraph" w:styleId="CommentText">
    <w:name w:val="annotation text"/>
    <w:basedOn w:val="Normal"/>
    <w:link w:val="CommentTextChar"/>
    <w:uiPriority w:val="99"/>
    <w:semiHidden/>
    <w:unhideWhenUsed/>
    <w:rsid w:val="00B363D7"/>
    <w:rPr>
      <w:sz w:val="20"/>
      <w:szCs w:val="20"/>
    </w:rPr>
  </w:style>
  <w:style w:type="character" w:customStyle="1" w:styleId="CommentTextChar">
    <w:name w:val="Comment Text Char"/>
    <w:basedOn w:val="DefaultParagraphFont"/>
    <w:link w:val="CommentText"/>
    <w:uiPriority w:val="99"/>
    <w:semiHidden/>
    <w:rsid w:val="00B363D7"/>
    <w:rPr>
      <w:rFonts w:cs="Arial"/>
      <w:bCs/>
      <w:color w:val="auto"/>
      <w:sz w:val="20"/>
      <w:szCs w:val="20"/>
    </w:rPr>
  </w:style>
  <w:style w:type="paragraph" w:styleId="CommentSubject">
    <w:name w:val="annotation subject"/>
    <w:basedOn w:val="CommentText"/>
    <w:next w:val="CommentText"/>
    <w:link w:val="CommentSubjectChar"/>
    <w:uiPriority w:val="99"/>
    <w:semiHidden/>
    <w:unhideWhenUsed/>
    <w:rsid w:val="00B363D7"/>
    <w:rPr>
      <w:b/>
    </w:rPr>
  </w:style>
  <w:style w:type="character" w:customStyle="1" w:styleId="CommentSubjectChar">
    <w:name w:val="Comment Subject Char"/>
    <w:basedOn w:val="CommentTextChar"/>
    <w:link w:val="CommentSubject"/>
    <w:uiPriority w:val="99"/>
    <w:semiHidden/>
    <w:rsid w:val="00B363D7"/>
    <w:rPr>
      <w:rFonts w:cs="Arial"/>
      <w:b/>
      <w:bCs/>
      <w:color w:val="auto"/>
      <w:sz w:val="20"/>
      <w:szCs w:val="20"/>
    </w:rPr>
  </w:style>
  <w:style w:type="paragraph" w:styleId="BalloonText">
    <w:name w:val="Balloon Text"/>
    <w:basedOn w:val="Normal"/>
    <w:link w:val="BalloonTextChar"/>
    <w:uiPriority w:val="99"/>
    <w:semiHidden/>
    <w:unhideWhenUsed/>
    <w:rsid w:val="00B363D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63D7"/>
    <w:rPr>
      <w:rFonts w:ascii="Segoe UI" w:hAnsi="Segoe UI" w:cs="Segoe UI"/>
      <w:bCs/>
      <w:color w:val="auto"/>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6747">
      <w:bodyDiv w:val="1"/>
      <w:marLeft w:val="0"/>
      <w:marRight w:val="0"/>
      <w:marTop w:val="0"/>
      <w:marBottom w:val="0"/>
      <w:divBdr>
        <w:top w:val="none" w:sz="0" w:space="0" w:color="auto"/>
        <w:left w:val="none" w:sz="0" w:space="0" w:color="auto"/>
        <w:bottom w:val="none" w:sz="0" w:space="0" w:color="auto"/>
        <w:right w:val="none" w:sz="0" w:space="0" w:color="auto"/>
      </w:divBdr>
    </w:div>
    <w:div w:id="78530636">
      <w:bodyDiv w:val="1"/>
      <w:marLeft w:val="0"/>
      <w:marRight w:val="0"/>
      <w:marTop w:val="0"/>
      <w:marBottom w:val="0"/>
      <w:divBdr>
        <w:top w:val="none" w:sz="0" w:space="0" w:color="auto"/>
        <w:left w:val="none" w:sz="0" w:space="0" w:color="auto"/>
        <w:bottom w:val="none" w:sz="0" w:space="0" w:color="auto"/>
        <w:right w:val="none" w:sz="0" w:space="0" w:color="auto"/>
      </w:divBdr>
    </w:div>
    <w:div w:id="121504284">
      <w:bodyDiv w:val="1"/>
      <w:marLeft w:val="0"/>
      <w:marRight w:val="0"/>
      <w:marTop w:val="0"/>
      <w:marBottom w:val="0"/>
      <w:divBdr>
        <w:top w:val="none" w:sz="0" w:space="0" w:color="auto"/>
        <w:left w:val="none" w:sz="0" w:space="0" w:color="auto"/>
        <w:bottom w:val="none" w:sz="0" w:space="0" w:color="auto"/>
        <w:right w:val="none" w:sz="0" w:space="0" w:color="auto"/>
      </w:divBdr>
    </w:div>
    <w:div w:id="152455036">
      <w:bodyDiv w:val="1"/>
      <w:marLeft w:val="0"/>
      <w:marRight w:val="0"/>
      <w:marTop w:val="0"/>
      <w:marBottom w:val="0"/>
      <w:divBdr>
        <w:top w:val="none" w:sz="0" w:space="0" w:color="auto"/>
        <w:left w:val="none" w:sz="0" w:space="0" w:color="auto"/>
        <w:bottom w:val="none" w:sz="0" w:space="0" w:color="auto"/>
        <w:right w:val="none" w:sz="0" w:space="0" w:color="auto"/>
      </w:divBdr>
    </w:div>
    <w:div w:id="163206475">
      <w:bodyDiv w:val="1"/>
      <w:marLeft w:val="0"/>
      <w:marRight w:val="0"/>
      <w:marTop w:val="0"/>
      <w:marBottom w:val="0"/>
      <w:divBdr>
        <w:top w:val="none" w:sz="0" w:space="0" w:color="auto"/>
        <w:left w:val="none" w:sz="0" w:space="0" w:color="auto"/>
        <w:bottom w:val="none" w:sz="0" w:space="0" w:color="auto"/>
        <w:right w:val="none" w:sz="0" w:space="0" w:color="auto"/>
      </w:divBdr>
    </w:div>
    <w:div w:id="226384152">
      <w:bodyDiv w:val="1"/>
      <w:marLeft w:val="0"/>
      <w:marRight w:val="0"/>
      <w:marTop w:val="0"/>
      <w:marBottom w:val="0"/>
      <w:divBdr>
        <w:top w:val="none" w:sz="0" w:space="0" w:color="auto"/>
        <w:left w:val="none" w:sz="0" w:space="0" w:color="auto"/>
        <w:bottom w:val="none" w:sz="0" w:space="0" w:color="auto"/>
        <w:right w:val="none" w:sz="0" w:space="0" w:color="auto"/>
      </w:divBdr>
    </w:div>
    <w:div w:id="226841700">
      <w:bodyDiv w:val="1"/>
      <w:marLeft w:val="0"/>
      <w:marRight w:val="0"/>
      <w:marTop w:val="0"/>
      <w:marBottom w:val="0"/>
      <w:divBdr>
        <w:top w:val="none" w:sz="0" w:space="0" w:color="auto"/>
        <w:left w:val="none" w:sz="0" w:space="0" w:color="auto"/>
        <w:bottom w:val="none" w:sz="0" w:space="0" w:color="auto"/>
        <w:right w:val="none" w:sz="0" w:space="0" w:color="auto"/>
      </w:divBdr>
    </w:div>
    <w:div w:id="239872702">
      <w:bodyDiv w:val="1"/>
      <w:marLeft w:val="0"/>
      <w:marRight w:val="0"/>
      <w:marTop w:val="0"/>
      <w:marBottom w:val="0"/>
      <w:divBdr>
        <w:top w:val="none" w:sz="0" w:space="0" w:color="auto"/>
        <w:left w:val="none" w:sz="0" w:space="0" w:color="auto"/>
        <w:bottom w:val="none" w:sz="0" w:space="0" w:color="auto"/>
        <w:right w:val="none" w:sz="0" w:space="0" w:color="auto"/>
      </w:divBdr>
    </w:div>
    <w:div w:id="254824058">
      <w:bodyDiv w:val="1"/>
      <w:marLeft w:val="0"/>
      <w:marRight w:val="0"/>
      <w:marTop w:val="0"/>
      <w:marBottom w:val="0"/>
      <w:divBdr>
        <w:top w:val="none" w:sz="0" w:space="0" w:color="auto"/>
        <w:left w:val="none" w:sz="0" w:space="0" w:color="auto"/>
        <w:bottom w:val="none" w:sz="0" w:space="0" w:color="auto"/>
        <w:right w:val="none" w:sz="0" w:space="0" w:color="auto"/>
      </w:divBdr>
    </w:div>
    <w:div w:id="257562517">
      <w:bodyDiv w:val="1"/>
      <w:marLeft w:val="0"/>
      <w:marRight w:val="0"/>
      <w:marTop w:val="0"/>
      <w:marBottom w:val="0"/>
      <w:divBdr>
        <w:top w:val="none" w:sz="0" w:space="0" w:color="auto"/>
        <w:left w:val="none" w:sz="0" w:space="0" w:color="auto"/>
        <w:bottom w:val="none" w:sz="0" w:space="0" w:color="auto"/>
        <w:right w:val="none" w:sz="0" w:space="0" w:color="auto"/>
      </w:divBdr>
      <w:divsChild>
        <w:div w:id="1249541232">
          <w:marLeft w:val="0"/>
          <w:marRight w:val="0"/>
          <w:marTop w:val="0"/>
          <w:marBottom w:val="0"/>
          <w:divBdr>
            <w:top w:val="none" w:sz="0" w:space="0" w:color="auto"/>
            <w:left w:val="none" w:sz="0" w:space="0" w:color="auto"/>
            <w:bottom w:val="none" w:sz="0" w:space="0" w:color="auto"/>
            <w:right w:val="none" w:sz="0" w:space="0" w:color="auto"/>
          </w:divBdr>
          <w:divsChild>
            <w:div w:id="1083255616">
              <w:marLeft w:val="0"/>
              <w:marRight w:val="0"/>
              <w:marTop w:val="0"/>
              <w:marBottom w:val="0"/>
              <w:divBdr>
                <w:top w:val="none" w:sz="0" w:space="0" w:color="auto"/>
                <w:left w:val="none" w:sz="0" w:space="0" w:color="auto"/>
                <w:bottom w:val="none" w:sz="0" w:space="0" w:color="auto"/>
                <w:right w:val="none" w:sz="0" w:space="0" w:color="auto"/>
              </w:divBdr>
              <w:divsChild>
                <w:div w:id="69678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517827">
      <w:bodyDiv w:val="1"/>
      <w:marLeft w:val="0"/>
      <w:marRight w:val="0"/>
      <w:marTop w:val="0"/>
      <w:marBottom w:val="0"/>
      <w:divBdr>
        <w:top w:val="none" w:sz="0" w:space="0" w:color="auto"/>
        <w:left w:val="none" w:sz="0" w:space="0" w:color="auto"/>
        <w:bottom w:val="none" w:sz="0" w:space="0" w:color="auto"/>
        <w:right w:val="none" w:sz="0" w:space="0" w:color="auto"/>
      </w:divBdr>
    </w:div>
    <w:div w:id="295571202">
      <w:bodyDiv w:val="1"/>
      <w:marLeft w:val="0"/>
      <w:marRight w:val="0"/>
      <w:marTop w:val="0"/>
      <w:marBottom w:val="0"/>
      <w:divBdr>
        <w:top w:val="none" w:sz="0" w:space="0" w:color="auto"/>
        <w:left w:val="none" w:sz="0" w:space="0" w:color="auto"/>
        <w:bottom w:val="none" w:sz="0" w:space="0" w:color="auto"/>
        <w:right w:val="none" w:sz="0" w:space="0" w:color="auto"/>
      </w:divBdr>
      <w:divsChild>
        <w:div w:id="271281534">
          <w:marLeft w:val="0"/>
          <w:marRight w:val="0"/>
          <w:marTop w:val="0"/>
          <w:marBottom w:val="0"/>
          <w:divBdr>
            <w:top w:val="none" w:sz="0" w:space="0" w:color="auto"/>
            <w:left w:val="none" w:sz="0" w:space="0" w:color="auto"/>
            <w:bottom w:val="none" w:sz="0" w:space="0" w:color="auto"/>
            <w:right w:val="none" w:sz="0" w:space="0" w:color="auto"/>
          </w:divBdr>
          <w:divsChild>
            <w:div w:id="1392343913">
              <w:marLeft w:val="0"/>
              <w:marRight w:val="0"/>
              <w:marTop w:val="0"/>
              <w:marBottom w:val="0"/>
              <w:divBdr>
                <w:top w:val="none" w:sz="0" w:space="0" w:color="auto"/>
                <w:left w:val="none" w:sz="0" w:space="0" w:color="auto"/>
                <w:bottom w:val="none" w:sz="0" w:space="0" w:color="auto"/>
                <w:right w:val="none" w:sz="0" w:space="0" w:color="auto"/>
              </w:divBdr>
              <w:divsChild>
                <w:div w:id="179563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528223">
      <w:bodyDiv w:val="1"/>
      <w:marLeft w:val="0"/>
      <w:marRight w:val="0"/>
      <w:marTop w:val="0"/>
      <w:marBottom w:val="0"/>
      <w:divBdr>
        <w:top w:val="none" w:sz="0" w:space="0" w:color="auto"/>
        <w:left w:val="none" w:sz="0" w:space="0" w:color="auto"/>
        <w:bottom w:val="none" w:sz="0" w:space="0" w:color="auto"/>
        <w:right w:val="none" w:sz="0" w:space="0" w:color="auto"/>
      </w:divBdr>
    </w:div>
    <w:div w:id="369497777">
      <w:bodyDiv w:val="1"/>
      <w:marLeft w:val="0"/>
      <w:marRight w:val="0"/>
      <w:marTop w:val="0"/>
      <w:marBottom w:val="0"/>
      <w:divBdr>
        <w:top w:val="none" w:sz="0" w:space="0" w:color="auto"/>
        <w:left w:val="none" w:sz="0" w:space="0" w:color="auto"/>
        <w:bottom w:val="none" w:sz="0" w:space="0" w:color="auto"/>
        <w:right w:val="none" w:sz="0" w:space="0" w:color="auto"/>
      </w:divBdr>
    </w:div>
    <w:div w:id="376247472">
      <w:bodyDiv w:val="1"/>
      <w:marLeft w:val="0"/>
      <w:marRight w:val="0"/>
      <w:marTop w:val="0"/>
      <w:marBottom w:val="0"/>
      <w:divBdr>
        <w:top w:val="none" w:sz="0" w:space="0" w:color="auto"/>
        <w:left w:val="none" w:sz="0" w:space="0" w:color="auto"/>
        <w:bottom w:val="none" w:sz="0" w:space="0" w:color="auto"/>
        <w:right w:val="none" w:sz="0" w:space="0" w:color="auto"/>
      </w:divBdr>
    </w:div>
    <w:div w:id="376471134">
      <w:bodyDiv w:val="1"/>
      <w:marLeft w:val="0"/>
      <w:marRight w:val="0"/>
      <w:marTop w:val="0"/>
      <w:marBottom w:val="0"/>
      <w:divBdr>
        <w:top w:val="none" w:sz="0" w:space="0" w:color="auto"/>
        <w:left w:val="none" w:sz="0" w:space="0" w:color="auto"/>
        <w:bottom w:val="none" w:sz="0" w:space="0" w:color="auto"/>
        <w:right w:val="none" w:sz="0" w:space="0" w:color="auto"/>
      </w:divBdr>
    </w:div>
    <w:div w:id="389770902">
      <w:bodyDiv w:val="1"/>
      <w:marLeft w:val="0"/>
      <w:marRight w:val="0"/>
      <w:marTop w:val="0"/>
      <w:marBottom w:val="0"/>
      <w:divBdr>
        <w:top w:val="none" w:sz="0" w:space="0" w:color="auto"/>
        <w:left w:val="none" w:sz="0" w:space="0" w:color="auto"/>
        <w:bottom w:val="none" w:sz="0" w:space="0" w:color="auto"/>
        <w:right w:val="none" w:sz="0" w:space="0" w:color="auto"/>
      </w:divBdr>
    </w:div>
    <w:div w:id="441150489">
      <w:bodyDiv w:val="1"/>
      <w:marLeft w:val="0"/>
      <w:marRight w:val="0"/>
      <w:marTop w:val="0"/>
      <w:marBottom w:val="0"/>
      <w:divBdr>
        <w:top w:val="none" w:sz="0" w:space="0" w:color="auto"/>
        <w:left w:val="none" w:sz="0" w:space="0" w:color="auto"/>
        <w:bottom w:val="none" w:sz="0" w:space="0" w:color="auto"/>
        <w:right w:val="none" w:sz="0" w:space="0" w:color="auto"/>
      </w:divBdr>
    </w:div>
    <w:div w:id="498815922">
      <w:bodyDiv w:val="1"/>
      <w:marLeft w:val="0"/>
      <w:marRight w:val="0"/>
      <w:marTop w:val="0"/>
      <w:marBottom w:val="0"/>
      <w:divBdr>
        <w:top w:val="none" w:sz="0" w:space="0" w:color="auto"/>
        <w:left w:val="none" w:sz="0" w:space="0" w:color="auto"/>
        <w:bottom w:val="none" w:sz="0" w:space="0" w:color="auto"/>
        <w:right w:val="none" w:sz="0" w:space="0" w:color="auto"/>
      </w:divBdr>
    </w:div>
    <w:div w:id="535047288">
      <w:bodyDiv w:val="1"/>
      <w:marLeft w:val="0"/>
      <w:marRight w:val="0"/>
      <w:marTop w:val="0"/>
      <w:marBottom w:val="0"/>
      <w:divBdr>
        <w:top w:val="none" w:sz="0" w:space="0" w:color="auto"/>
        <w:left w:val="none" w:sz="0" w:space="0" w:color="auto"/>
        <w:bottom w:val="none" w:sz="0" w:space="0" w:color="auto"/>
        <w:right w:val="none" w:sz="0" w:space="0" w:color="auto"/>
      </w:divBdr>
    </w:div>
    <w:div w:id="580217161">
      <w:bodyDiv w:val="1"/>
      <w:marLeft w:val="0"/>
      <w:marRight w:val="0"/>
      <w:marTop w:val="0"/>
      <w:marBottom w:val="0"/>
      <w:divBdr>
        <w:top w:val="none" w:sz="0" w:space="0" w:color="auto"/>
        <w:left w:val="none" w:sz="0" w:space="0" w:color="auto"/>
        <w:bottom w:val="none" w:sz="0" w:space="0" w:color="auto"/>
        <w:right w:val="none" w:sz="0" w:space="0" w:color="auto"/>
      </w:divBdr>
    </w:div>
    <w:div w:id="613294746">
      <w:bodyDiv w:val="1"/>
      <w:marLeft w:val="0"/>
      <w:marRight w:val="0"/>
      <w:marTop w:val="0"/>
      <w:marBottom w:val="0"/>
      <w:divBdr>
        <w:top w:val="none" w:sz="0" w:space="0" w:color="auto"/>
        <w:left w:val="none" w:sz="0" w:space="0" w:color="auto"/>
        <w:bottom w:val="none" w:sz="0" w:space="0" w:color="auto"/>
        <w:right w:val="none" w:sz="0" w:space="0" w:color="auto"/>
      </w:divBdr>
    </w:div>
    <w:div w:id="664090768">
      <w:bodyDiv w:val="1"/>
      <w:marLeft w:val="0"/>
      <w:marRight w:val="0"/>
      <w:marTop w:val="0"/>
      <w:marBottom w:val="0"/>
      <w:divBdr>
        <w:top w:val="none" w:sz="0" w:space="0" w:color="auto"/>
        <w:left w:val="none" w:sz="0" w:space="0" w:color="auto"/>
        <w:bottom w:val="none" w:sz="0" w:space="0" w:color="auto"/>
        <w:right w:val="none" w:sz="0" w:space="0" w:color="auto"/>
      </w:divBdr>
    </w:div>
    <w:div w:id="675770975">
      <w:bodyDiv w:val="1"/>
      <w:marLeft w:val="0"/>
      <w:marRight w:val="0"/>
      <w:marTop w:val="0"/>
      <w:marBottom w:val="0"/>
      <w:divBdr>
        <w:top w:val="none" w:sz="0" w:space="0" w:color="auto"/>
        <w:left w:val="none" w:sz="0" w:space="0" w:color="auto"/>
        <w:bottom w:val="none" w:sz="0" w:space="0" w:color="auto"/>
        <w:right w:val="none" w:sz="0" w:space="0" w:color="auto"/>
      </w:divBdr>
    </w:div>
    <w:div w:id="688718818">
      <w:bodyDiv w:val="1"/>
      <w:marLeft w:val="0"/>
      <w:marRight w:val="0"/>
      <w:marTop w:val="0"/>
      <w:marBottom w:val="0"/>
      <w:divBdr>
        <w:top w:val="none" w:sz="0" w:space="0" w:color="auto"/>
        <w:left w:val="none" w:sz="0" w:space="0" w:color="auto"/>
        <w:bottom w:val="none" w:sz="0" w:space="0" w:color="auto"/>
        <w:right w:val="none" w:sz="0" w:space="0" w:color="auto"/>
      </w:divBdr>
    </w:div>
    <w:div w:id="721028580">
      <w:bodyDiv w:val="1"/>
      <w:marLeft w:val="0"/>
      <w:marRight w:val="0"/>
      <w:marTop w:val="0"/>
      <w:marBottom w:val="0"/>
      <w:divBdr>
        <w:top w:val="none" w:sz="0" w:space="0" w:color="auto"/>
        <w:left w:val="none" w:sz="0" w:space="0" w:color="auto"/>
        <w:bottom w:val="none" w:sz="0" w:space="0" w:color="auto"/>
        <w:right w:val="none" w:sz="0" w:space="0" w:color="auto"/>
      </w:divBdr>
    </w:div>
    <w:div w:id="721557396">
      <w:bodyDiv w:val="1"/>
      <w:marLeft w:val="0"/>
      <w:marRight w:val="0"/>
      <w:marTop w:val="0"/>
      <w:marBottom w:val="0"/>
      <w:divBdr>
        <w:top w:val="none" w:sz="0" w:space="0" w:color="auto"/>
        <w:left w:val="none" w:sz="0" w:space="0" w:color="auto"/>
        <w:bottom w:val="none" w:sz="0" w:space="0" w:color="auto"/>
        <w:right w:val="none" w:sz="0" w:space="0" w:color="auto"/>
      </w:divBdr>
    </w:div>
    <w:div w:id="729496294">
      <w:bodyDiv w:val="1"/>
      <w:marLeft w:val="0"/>
      <w:marRight w:val="0"/>
      <w:marTop w:val="0"/>
      <w:marBottom w:val="0"/>
      <w:divBdr>
        <w:top w:val="none" w:sz="0" w:space="0" w:color="auto"/>
        <w:left w:val="none" w:sz="0" w:space="0" w:color="auto"/>
        <w:bottom w:val="none" w:sz="0" w:space="0" w:color="auto"/>
        <w:right w:val="none" w:sz="0" w:space="0" w:color="auto"/>
      </w:divBdr>
    </w:div>
    <w:div w:id="818689512">
      <w:bodyDiv w:val="1"/>
      <w:marLeft w:val="0"/>
      <w:marRight w:val="0"/>
      <w:marTop w:val="0"/>
      <w:marBottom w:val="0"/>
      <w:divBdr>
        <w:top w:val="none" w:sz="0" w:space="0" w:color="auto"/>
        <w:left w:val="none" w:sz="0" w:space="0" w:color="auto"/>
        <w:bottom w:val="none" w:sz="0" w:space="0" w:color="auto"/>
        <w:right w:val="none" w:sz="0" w:space="0" w:color="auto"/>
      </w:divBdr>
    </w:div>
    <w:div w:id="864900394">
      <w:bodyDiv w:val="1"/>
      <w:marLeft w:val="0"/>
      <w:marRight w:val="0"/>
      <w:marTop w:val="0"/>
      <w:marBottom w:val="0"/>
      <w:divBdr>
        <w:top w:val="none" w:sz="0" w:space="0" w:color="auto"/>
        <w:left w:val="none" w:sz="0" w:space="0" w:color="auto"/>
        <w:bottom w:val="none" w:sz="0" w:space="0" w:color="auto"/>
        <w:right w:val="none" w:sz="0" w:space="0" w:color="auto"/>
      </w:divBdr>
    </w:div>
    <w:div w:id="874579701">
      <w:bodyDiv w:val="1"/>
      <w:marLeft w:val="0"/>
      <w:marRight w:val="0"/>
      <w:marTop w:val="0"/>
      <w:marBottom w:val="0"/>
      <w:divBdr>
        <w:top w:val="none" w:sz="0" w:space="0" w:color="auto"/>
        <w:left w:val="none" w:sz="0" w:space="0" w:color="auto"/>
        <w:bottom w:val="none" w:sz="0" w:space="0" w:color="auto"/>
        <w:right w:val="none" w:sz="0" w:space="0" w:color="auto"/>
      </w:divBdr>
      <w:divsChild>
        <w:div w:id="1590771794">
          <w:marLeft w:val="0"/>
          <w:marRight w:val="0"/>
          <w:marTop w:val="0"/>
          <w:marBottom w:val="0"/>
          <w:divBdr>
            <w:top w:val="none" w:sz="0" w:space="0" w:color="auto"/>
            <w:left w:val="none" w:sz="0" w:space="0" w:color="auto"/>
            <w:bottom w:val="none" w:sz="0" w:space="0" w:color="auto"/>
            <w:right w:val="none" w:sz="0" w:space="0" w:color="auto"/>
          </w:divBdr>
          <w:divsChild>
            <w:div w:id="653029873">
              <w:marLeft w:val="0"/>
              <w:marRight w:val="0"/>
              <w:marTop w:val="0"/>
              <w:marBottom w:val="0"/>
              <w:divBdr>
                <w:top w:val="none" w:sz="0" w:space="0" w:color="auto"/>
                <w:left w:val="none" w:sz="0" w:space="0" w:color="auto"/>
                <w:bottom w:val="none" w:sz="0" w:space="0" w:color="auto"/>
                <w:right w:val="none" w:sz="0" w:space="0" w:color="auto"/>
              </w:divBdr>
              <w:divsChild>
                <w:div w:id="58510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847810">
      <w:bodyDiv w:val="1"/>
      <w:marLeft w:val="0"/>
      <w:marRight w:val="0"/>
      <w:marTop w:val="0"/>
      <w:marBottom w:val="0"/>
      <w:divBdr>
        <w:top w:val="none" w:sz="0" w:space="0" w:color="auto"/>
        <w:left w:val="none" w:sz="0" w:space="0" w:color="auto"/>
        <w:bottom w:val="none" w:sz="0" w:space="0" w:color="auto"/>
        <w:right w:val="none" w:sz="0" w:space="0" w:color="auto"/>
      </w:divBdr>
    </w:div>
    <w:div w:id="906770056">
      <w:bodyDiv w:val="1"/>
      <w:marLeft w:val="0"/>
      <w:marRight w:val="0"/>
      <w:marTop w:val="0"/>
      <w:marBottom w:val="0"/>
      <w:divBdr>
        <w:top w:val="none" w:sz="0" w:space="0" w:color="auto"/>
        <w:left w:val="none" w:sz="0" w:space="0" w:color="auto"/>
        <w:bottom w:val="none" w:sz="0" w:space="0" w:color="auto"/>
        <w:right w:val="none" w:sz="0" w:space="0" w:color="auto"/>
      </w:divBdr>
    </w:div>
    <w:div w:id="926115155">
      <w:bodyDiv w:val="1"/>
      <w:marLeft w:val="0"/>
      <w:marRight w:val="0"/>
      <w:marTop w:val="0"/>
      <w:marBottom w:val="0"/>
      <w:divBdr>
        <w:top w:val="none" w:sz="0" w:space="0" w:color="auto"/>
        <w:left w:val="none" w:sz="0" w:space="0" w:color="auto"/>
        <w:bottom w:val="none" w:sz="0" w:space="0" w:color="auto"/>
        <w:right w:val="none" w:sz="0" w:space="0" w:color="auto"/>
      </w:divBdr>
    </w:div>
    <w:div w:id="928394247">
      <w:bodyDiv w:val="1"/>
      <w:marLeft w:val="0"/>
      <w:marRight w:val="0"/>
      <w:marTop w:val="0"/>
      <w:marBottom w:val="0"/>
      <w:divBdr>
        <w:top w:val="none" w:sz="0" w:space="0" w:color="auto"/>
        <w:left w:val="none" w:sz="0" w:space="0" w:color="auto"/>
        <w:bottom w:val="none" w:sz="0" w:space="0" w:color="auto"/>
        <w:right w:val="none" w:sz="0" w:space="0" w:color="auto"/>
      </w:divBdr>
    </w:div>
    <w:div w:id="957683296">
      <w:bodyDiv w:val="1"/>
      <w:marLeft w:val="0"/>
      <w:marRight w:val="0"/>
      <w:marTop w:val="0"/>
      <w:marBottom w:val="0"/>
      <w:divBdr>
        <w:top w:val="none" w:sz="0" w:space="0" w:color="auto"/>
        <w:left w:val="none" w:sz="0" w:space="0" w:color="auto"/>
        <w:bottom w:val="none" w:sz="0" w:space="0" w:color="auto"/>
        <w:right w:val="none" w:sz="0" w:space="0" w:color="auto"/>
      </w:divBdr>
    </w:div>
    <w:div w:id="973482919">
      <w:bodyDiv w:val="1"/>
      <w:marLeft w:val="0"/>
      <w:marRight w:val="0"/>
      <w:marTop w:val="0"/>
      <w:marBottom w:val="0"/>
      <w:divBdr>
        <w:top w:val="none" w:sz="0" w:space="0" w:color="auto"/>
        <w:left w:val="none" w:sz="0" w:space="0" w:color="auto"/>
        <w:bottom w:val="none" w:sz="0" w:space="0" w:color="auto"/>
        <w:right w:val="none" w:sz="0" w:space="0" w:color="auto"/>
      </w:divBdr>
    </w:div>
    <w:div w:id="977609407">
      <w:bodyDiv w:val="1"/>
      <w:marLeft w:val="0"/>
      <w:marRight w:val="0"/>
      <w:marTop w:val="0"/>
      <w:marBottom w:val="0"/>
      <w:divBdr>
        <w:top w:val="none" w:sz="0" w:space="0" w:color="auto"/>
        <w:left w:val="none" w:sz="0" w:space="0" w:color="auto"/>
        <w:bottom w:val="none" w:sz="0" w:space="0" w:color="auto"/>
        <w:right w:val="none" w:sz="0" w:space="0" w:color="auto"/>
      </w:divBdr>
    </w:div>
    <w:div w:id="989407477">
      <w:bodyDiv w:val="1"/>
      <w:marLeft w:val="0"/>
      <w:marRight w:val="0"/>
      <w:marTop w:val="0"/>
      <w:marBottom w:val="0"/>
      <w:divBdr>
        <w:top w:val="none" w:sz="0" w:space="0" w:color="auto"/>
        <w:left w:val="none" w:sz="0" w:space="0" w:color="auto"/>
        <w:bottom w:val="none" w:sz="0" w:space="0" w:color="auto"/>
        <w:right w:val="none" w:sz="0" w:space="0" w:color="auto"/>
      </w:divBdr>
    </w:div>
    <w:div w:id="1027944980">
      <w:bodyDiv w:val="1"/>
      <w:marLeft w:val="0"/>
      <w:marRight w:val="0"/>
      <w:marTop w:val="0"/>
      <w:marBottom w:val="0"/>
      <w:divBdr>
        <w:top w:val="none" w:sz="0" w:space="0" w:color="auto"/>
        <w:left w:val="none" w:sz="0" w:space="0" w:color="auto"/>
        <w:bottom w:val="none" w:sz="0" w:space="0" w:color="auto"/>
        <w:right w:val="none" w:sz="0" w:space="0" w:color="auto"/>
      </w:divBdr>
    </w:div>
    <w:div w:id="1071657508">
      <w:bodyDiv w:val="1"/>
      <w:marLeft w:val="0"/>
      <w:marRight w:val="0"/>
      <w:marTop w:val="0"/>
      <w:marBottom w:val="0"/>
      <w:divBdr>
        <w:top w:val="none" w:sz="0" w:space="0" w:color="auto"/>
        <w:left w:val="none" w:sz="0" w:space="0" w:color="auto"/>
        <w:bottom w:val="none" w:sz="0" w:space="0" w:color="auto"/>
        <w:right w:val="none" w:sz="0" w:space="0" w:color="auto"/>
      </w:divBdr>
    </w:div>
    <w:div w:id="1168910378">
      <w:bodyDiv w:val="1"/>
      <w:marLeft w:val="0"/>
      <w:marRight w:val="0"/>
      <w:marTop w:val="0"/>
      <w:marBottom w:val="0"/>
      <w:divBdr>
        <w:top w:val="none" w:sz="0" w:space="0" w:color="auto"/>
        <w:left w:val="none" w:sz="0" w:space="0" w:color="auto"/>
        <w:bottom w:val="none" w:sz="0" w:space="0" w:color="auto"/>
        <w:right w:val="none" w:sz="0" w:space="0" w:color="auto"/>
      </w:divBdr>
    </w:div>
    <w:div w:id="1188712382">
      <w:bodyDiv w:val="1"/>
      <w:marLeft w:val="0"/>
      <w:marRight w:val="0"/>
      <w:marTop w:val="0"/>
      <w:marBottom w:val="0"/>
      <w:divBdr>
        <w:top w:val="none" w:sz="0" w:space="0" w:color="auto"/>
        <w:left w:val="none" w:sz="0" w:space="0" w:color="auto"/>
        <w:bottom w:val="none" w:sz="0" w:space="0" w:color="auto"/>
        <w:right w:val="none" w:sz="0" w:space="0" w:color="auto"/>
      </w:divBdr>
    </w:div>
    <w:div w:id="1197429138">
      <w:bodyDiv w:val="1"/>
      <w:marLeft w:val="0"/>
      <w:marRight w:val="0"/>
      <w:marTop w:val="0"/>
      <w:marBottom w:val="0"/>
      <w:divBdr>
        <w:top w:val="none" w:sz="0" w:space="0" w:color="auto"/>
        <w:left w:val="none" w:sz="0" w:space="0" w:color="auto"/>
        <w:bottom w:val="none" w:sz="0" w:space="0" w:color="auto"/>
        <w:right w:val="none" w:sz="0" w:space="0" w:color="auto"/>
      </w:divBdr>
    </w:div>
    <w:div w:id="1255433615">
      <w:bodyDiv w:val="1"/>
      <w:marLeft w:val="0"/>
      <w:marRight w:val="0"/>
      <w:marTop w:val="0"/>
      <w:marBottom w:val="0"/>
      <w:divBdr>
        <w:top w:val="none" w:sz="0" w:space="0" w:color="auto"/>
        <w:left w:val="none" w:sz="0" w:space="0" w:color="auto"/>
        <w:bottom w:val="none" w:sz="0" w:space="0" w:color="auto"/>
        <w:right w:val="none" w:sz="0" w:space="0" w:color="auto"/>
      </w:divBdr>
    </w:div>
    <w:div w:id="1297296304">
      <w:bodyDiv w:val="1"/>
      <w:marLeft w:val="0"/>
      <w:marRight w:val="0"/>
      <w:marTop w:val="0"/>
      <w:marBottom w:val="0"/>
      <w:divBdr>
        <w:top w:val="none" w:sz="0" w:space="0" w:color="auto"/>
        <w:left w:val="none" w:sz="0" w:space="0" w:color="auto"/>
        <w:bottom w:val="none" w:sz="0" w:space="0" w:color="auto"/>
        <w:right w:val="none" w:sz="0" w:space="0" w:color="auto"/>
      </w:divBdr>
    </w:div>
    <w:div w:id="1316838371">
      <w:bodyDiv w:val="1"/>
      <w:marLeft w:val="0"/>
      <w:marRight w:val="0"/>
      <w:marTop w:val="0"/>
      <w:marBottom w:val="0"/>
      <w:divBdr>
        <w:top w:val="none" w:sz="0" w:space="0" w:color="auto"/>
        <w:left w:val="none" w:sz="0" w:space="0" w:color="auto"/>
        <w:bottom w:val="none" w:sz="0" w:space="0" w:color="auto"/>
        <w:right w:val="none" w:sz="0" w:space="0" w:color="auto"/>
      </w:divBdr>
    </w:div>
    <w:div w:id="1361122712">
      <w:bodyDiv w:val="1"/>
      <w:marLeft w:val="0"/>
      <w:marRight w:val="0"/>
      <w:marTop w:val="0"/>
      <w:marBottom w:val="0"/>
      <w:divBdr>
        <w:top w:val="none" w:sz="0" w:space="0" w:color="auto"/>
        <w:left w:val="none" w:sz="0" w:space="0" w:color="auto"/>
        <w:bottom w:val="none" w:sz="0" w:space="0" w:color="auto"/>
        <w:right w:val="none" w:sz="0" w:space="0" w:color="auto"/>
      </w:divBdr>
    </w:div>
    <w:div w:id="1389914257">
      <w:bodyDiv w:val="1"/>
      <w:marLeft w:val="0"/>
      <w:marRight w:val="0"/>
      <w:marTop w:val="0"/>
      <w:marBottom w:val="0"/>
      <w:divBdr>
        <w:top w:val="none" w:sz="0" w:space="0" w:color="auto"/>
        <w:left w:val="none" w:sz="0" w:space="0" w:color="auto"/>
        <w:bottom w:val="none" w:sz="0" w:space="0" w:color="auto"/>
        <w:right w:val="none" w:sz="0" w:space="0" w:color="auto"/>
      </w:divBdr>
    </w:div>
    <w:div w:id="1422218873">
      <w:bodyDiv w:val="1"/>
      <w:marLeft w:val="0"/>
      <w:marRight w:val="0"/>
      <w:marTop w:val="0"/>
      <w:marBottom w:val="0"/>
      <w:divBdr>
        <w:top w:val="none" w:sz="0" w:space="0" w:color="auto"/>
        <w:left w:val="none" w:sz="0" w:space="0" w:color="auto"/>
        <w:bottom w:val="none" w:sz="0" w:space="0" w:color="auto"/>
        <w:right w:val="none" w:sz="0" w:space="0" w:color="auto"/>
      </w:divBdr>
    </w:div>
    <w:div w:id="1494952186">
      <w:bodyDiv w:val="1"/>
      <w:marLeft w:val="0"/>
      <w:marRight w:val="0"/>
      <w:marTop w:val="0"/>
      <w:marBottom w:val="0"/>
      <w:divBdr>
        <w:top w:val="none" w:sz="0" w:space="0" w:color="auto"/>
        <w:left w:val="none" w:sz="0" w:space="0" w:color="auto"/>
        <w:bottom w:val="none" w:sz="0" w:space="0" w:color="auto"/>
        <w:right w:val="none" w:sz="0" w:space="0" w:color="auto"/>
      </w:divBdr>
    </w:div>
    <w:div w:id="1511944990">
      <w:bodyDiv w:val="1"/>
      <w:marLeft w:val="0"/>
      <w:marRight w:val="0"/>
      <w:marTop w:val="0"/>
      <w:marBottom w:val="0"/>
      <w:divBdr>
        <w:top w:val="none" w:sz="0" w:space="0" w:color="auto"/>
        <w:left w:val="none" w:sz="0" w:space="0" w:color="auto"/>
        <w:bottom w:val="none" w:sz="0" w:space="0" w:color="auto"/>
        <w:right w:val="none" w:sz="0" w:space="0" w:color="auto"/>
      </w:divBdr>
    </w:div>
    <w:div w:id="1542936778">
      <w:bodyDiv w:val="1"/>
      <w:marLeft w:val="0"/>
      <w:marRight w:val="0"/>
      <w:marTop w:val="0"/>
      <w:marBottom w:val="0"/>
      <w:divBdr>
        <w:top w:val="none" w:sz="0" w:space="0" w:color="auto"/>
        <w:left w:val="none" w:sz="0" w:space="0" w:color="auto"/>
        <w:bottom w:val="none" w:sz="0" w:space="0" w:color="auto"/>
        <w:right w:val="none" w:sz="0" w:space="0" w:color="auto"/>
      </w:divBdr>
    </w:div>
    <w:div w:id="1588687783">
      <w:bodyDiv w:val="1"/>
      <w:marLeft w:val="0"/>
      <w:marRight w:val="0"/>
      <w:marTop w:val="0"/>
      <w:marBottom w:val="0"/>
      <w:divBdr>
        <w:top w:val="none" w:sz="0" w:space="0" w:color="auto"/>
        <w:left w:val="none" w:sz="0" w:space="0" w:color="auto"/>
        <w:bottom w:val="none" w:sz="0" w:space="0" w:color="auto"/>
        <w:right w:val="none" w:sz="0" w:space="0" w:color="auto"/>
      </w:divBdr>
    </w:div>
    <w:div w:id="1591309079">
      <w:bodyDiv w:val="1"/>
      <w:marLeft w:val="0"/>
      <w:marRight w:val="0"/>
      <w:marTop w:val="0"/>
      <w:marBottom w:val="0"/>
      <w:divBdr>
        <w:top w:val="none" w:sz="0" w:space="0" w:color="auto"/>
        <w:left w:val="none" w:sz="0" w:space="0" w:color="auto"/>
        <w:bottom w:val="none" w:sz="0" w:space="0" w:color="auto"/>
        <w:right w:val="none" w:sz="0" w:space="0" w:color="auto"/>
      </w:divBdr>
    </w:div>
    <w:div w:id="1595015912">
      <w:bodyDiv w:val="1"/>
      <w:marLeft w:val="0"/>
      <w:marRight w:val="0"/>
      <w:marTop w:val="0"/>
      <w:marBottom w:val="0"/>
      <w:divBdr>
        <w:top w:val="none" w:sz="0" w:space="0" w:color="auto"/>
        <w:left w:val="none" w:sz="0" w:space="0" w:color="auto"/>
        <w:bottom w:val="none" w:sz="0" w:space="0" w:color="auto"/>
        <w:right w:val="none" w:sz="0" w:space="0" w:color="auto"/>
      </w:divBdr>
    </w:div>
    <w:div w:id="1595432744">
      <w:bodyDiv w:val="1"/>
      <w:marLeft w:val="0"/>
      <w:marRight w:val="0"/>
      <w:marTop w:val="0"/>
      <w:marBottom w:val="0"/>
      <w:divBdr>
        <w:top w:val="none" w:sz="0" w:space="0" w:color="auto"/>
        <w:left w:val="none" w:sz="0" w:space="0" w:color="auto"/>
        <w:bottom w:val="none" w:sz="0" w:space="0" w:color="auto"/>
        <w:right w:val="none" w:sz="0" w:space="0" w:color="auto"/>
      </w:divBdr>
    </w:div>
    <w:div w:id="1633437210">
      <w:bodyDiv w:val="1"/>
      <w:marLeft w:val="0"/>
      <w:marRight w:val="0"/>
      <w:marTop w:val="0"/>
      <w:marBottom w:val="0"/>
      <w:divBdr>
        <w:top w:val="none" w:sz="0" w:space="0" w:color="auto"/>
        <w:left w:val="none" w:sz="0" w:space="0" w:color="auto"/>
        <w:bottom w:val="none" w:sz="0" w:space="0" w:color="auto"/>
        <w:right w:val="none" w:sz="0" w:space="0" w:color="auto"/>
      </w:divBdr>
    </w:div>
    <w:div w:id="1663044127">
      <w:bodyDiv w:val="1"/>
      <w:marLeft w:val="0"/>
      <w:marRight w:val="0"/>
      <w:marTop w:val="0"/>
      <w:marBottom w:val="0"/>
      <w:divBdr>
        <w:top w:val="none" w:sz="0" w:space="0" w:color="auto"/>
        <w:left w:val="none" w:sz="0" w:space="0" w:color="auto"/>
        <w:bottom w:val="none" w:sz="0" w:space="0" w:color="auto"/>
        <w:right w:val="none" w:sz="0" w:space="0" w:color="auto"/>
      </w:divBdr>
    </w:div>
    <w:div w:id="1693990307">
      <w:bodyDiv w:val="1"/>
      <w:marLeft w:val="0"/>
      <w:marRight w:val="0"/>
      <w:marTop w:val="0"/>
      <w:marBottom w:val="0"/>
      <w:divBdr>
        <w:top w:val="none" w:sz="0" w:space="0" w:color="auto"/>
        <w:left w:val="none" w:sz="0" w:space="0" w:color="auto"/>
        <w:bottom w:val="none" w:sz="0" w:space="0" w:color="auto"/>
        <w:right w:val="none" w:sz="0" w:space="0" w:color="auto"/>
      </w:divBdr>
    </w:div>
    <w:div w:id="1749383880">
      <w:bodyDiv w:val="1"/>
      <w:marLeft w:val="0"/>
      <w:marRight w:val="0"/>
      <w:marTop w:val="0"/>
      <w:marBottom w:val="0"/>
      <w:divBdr>
        <w:top w:val="none" w:sz="0" w:space="0" w:color="auto"/>
        <w:left w:val="none" w:sz="0" w:space="0" w:color="auto"/>
        <w:bottom w:val="none" w:sz="0" w:space="0" w:color="auto"/>
        <w:right w:val="none" w:sz="0" w:space="0" w:color="auto"/>
      </w:divBdr>
    </w:div>
    <w:div w:id="1793668891">
      <w:bodyDiv w:val="1"/>
      <w:marLeft w:val="0"/>
      <w:marRight w:val="0"/>
      <w:marTop w:val="0"/>
      <w:marBottom w:val="0"/>
      <w:divBdr>
        <w:top w:val="none" w:sz="0" w:space="0" w:color="auto"/>
        <w:left w:val="none" w:sz="0" w:space="0" w:color="auto"/>
        <w:bottom w:val="none" w:sz="0" w:space="0" w:color="auto"/>
        <w:right w:val="none" w:sz="0" w:space="0" w:color="auto"/>
      </w:divBdr>
    </w:div>
    <w:div w:id="1794517401">
      <w:bodyDiv w:val="1"/>
      <w:marLeft w:val="0"/>
      <w:marRight w:val="0"/>
      <w:marTop w:val="0"/>
      <w:marBottom w:val="0"/>
      <w:divBdr>
        <w:top w:val="none" w:sz="0" w:space="0" w:color="auto"/>
        <w:left w:val="none" w:sz="0" w:space="0" w:color="auto"/>
        <w:bottom w:val="none" w:sz="0" w:space="0" w:color="auto"/>
        <w:right w:val="none" w:sz="0" w:space="0" w:color="auto"/>
      </w:divBdr>
    </w:div>
    <w:div w:id="1843931720">
      <w:bodyDiv w:val="1"/>
      <w:marLeft w:val="0"/>
      <w:marRight w:val="0"/>
      <w:marTop w:val="0"/>
      <w:marBottom w:val="0"/>
      <w:divBdr>
        <w:top w:val="none" w:sz="0" w:space="0" w:color="auto"/>
        <w:left w:val="none" w:sz="0" w:space="0" w:color="auto"/>
        <w:bottom w:val="none" w:sz="0" w:space="0" w:color="auto"/>
        <w:right w:val="none" w:sz="0" w:space="0" w:color="auto"/>
      </w:divBdr>
    </w:div>
    <w:div w:id="1899516888">
      <w:bodyDiv w:val="1"/>
      <w:marLeft w:val="0"/>
      <w:marRight w:val="0"/>
      <w:marTop w:val="0"/>
      <w:marBottom w:val="0"/>
      <w:divBdr>
        <w:top w:val="none" w:sz="0" w:space="0" w:color="auto"/>
        <w:left w:val="none" w:sz="0" w:space="0" w:color="auto"/>
        <w:bottom w:val="none" w:sz="0" w:space="0" w:color="auto"/>
        <w:right w:val="none" w:sz="0" w:space="0" w:color="auto"/>
      </w:divBdr>
    </w:div>
    <w:div w:id="1928267047">
      <w:bodyDiv w:val="1"/>
      <w:marLeft w:val="0"/>
      <w:marRight w:val="0"/>
      <w:marTop w:val="0"/>
      <w:marBottom w:val="0"/>
      <w:divBdr>
        <w:top w:val="none" w:sz="0" w:space="0" w:color="auto"/>
        <w:left w:val="none" w:sz="0" w:space="0" w:color="auto"/>
        <w:bottom w:val="none" w:sz="0" w:space="0" w:color="auto"/>
        <w:right w:val="none" w:sz="0" w:space="0" w:color="auto"/>
      </w:divBdr>
    </w:div>
    <w:div w:id="1933396486">
      <w:bodyDiv w:val="1"/>
      <w:marLeft w:val="0"/>
      <w:marRight w:val="0"/>
      <w:marTop w:val="0"/>
      <w:marBottom w:val="0"/>
      <w:divBdr>
        <w:top w:val="none" w:sz="0" w:space="0" w:color="auto"/>
        <w:left w:val="none" w:sz="0" w:space="0" w:color="auto"/>
        <w:bottom w:val="none" w:sz="0" w:space="0" w:color="auto"/>
        <w:right w:val="none" w:sz="0" w:space="0" w:color="auto"/>
      </w:divBdr>
    </w:div>
    <w:div w:id="1955820536">
      <w:bodyDiv w:val="1"/>
      <w:marLeft w:val="0"/>
      <w:marRight w:val="0"/>
      <w:marTop w:val="0"/>
      <w:marBottom w:val="0"/>
      <w:divBdr>
        <w:top w:val="none" w:sz="0" w:space="0" w:color="auto"/>
        <w:left w:val="none" w:sz="0" w:space="0" w:color="auto"/>
        <w:bottom w:val="none" w:sz="0" w:space="0" w:color="auto"/>
        <w:right w:val="none" w:sz="0" w:space="0" w:color="auto"/>
      </w:divBdr>
    </w:div>
    <w:div w:id="1991906631">
      <w:bodyDiv w:val="1"/>
      <w:marLeft w:val="0"/>
      <w:marRight w:val="0"/>
      <w:marTop w:val="0"/>
      <w:marBottom w:val="0"/>
      <w:divBdr>
        <w:top w:val="none" w:sz="0" w:space="0" w:color="auto"/>
        <w:left w:val="none" w:sz="0" w:space="0" w:color="auto"/>
        <w:bottom w:val="none" w:sz="0" w:space="0" w:color="auto"/>
        <w:right w:val="none" w:sz="0" w:space="0" w:color="auto"/>
      </w:divBdr>
    </w:div>
    <w:div w:id="1995402922">
      <w:bodyDiv w:val="1"/>
      <w:marLeft w:val="0"/>
      <w:marRight w:val="0"/>
      <w:marTop w:val="0"/>
      <w:marBottom w:val="0"/>
      <w:divBdr>
        <w:top w:val="none" w:sz="0" w:space="0" w:color="auto"/>
        <w:left w:val="none" w:sz="0" w:space="0" w:color="auto"/>
        <w:bottom w:val="none" w:sz="0" w:space="0" w:color="auto"/>
        <w:right w:val="none" w:sz="0" w:space="0" w:color="auto"/>
      </w:divBdr>
      <w:divsChild>
        <w:div w:id="978268390">
          <w:marLeft w:val="0"/>
          <w:marRight w:val="0"/>
          <w:marTop w:val="0"/>
          <w:marBottom w:val="0"/>
          <w:divBdr>
            <w:top w:val="none" w:sz="0" w:space="0" w:color="auto"/>
            <w:left w:val="none" w:sz="0" w:space="0" w:color="auto"/>
            <w:bottom w:val="none" w:sz="0" w:space="0" w:color="auto"/>
            <w:right w:val="none" w:sz="0" w:space="0" w:color="auto"/>
          </w:divBdr>
          <w:divsChild>
            <w:div w:id="816268281">
              <w:marLeft w:val="0"/>
              <w:marRight w:val="0"/>
              <w:marTop w:val="0"/>
              <w:marBottom w:val="0"/>
              <w:divBdr>
                <w:top w:val="none" w:sz="0" w:space="0" w:color="auto"/>
                <w:left w:val="none" w:sz="0" w:space="0" w:color="auto"/>
                <w:bottom w:val="none" w:sz="0" w:space="0" w:color="auto"/>
                <w:right w:val="none" w:sz="0" w:space="0" w:color="auto"/>
              </w:divBdr>
              <w:divsChild>
                <w:div w:id="152282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011242">
      <w:bodyDiv w:val="1"/>
      <w:marLeft w:val="0"/>
      <w:marRight w:val="0"/>
      <w:marTop w:val="0"/>
      <w:marBottom w:val="0"/>
      <w:divBdr>
        <w:top w:val="none" w:sz="0" w:space="0" w:color="auto"/>
        <w:left w:val="none" w:sz="0" w:space="0" w:color="auto"/>
        <w:bottom w:val="none" w:sz="0" w:space="0" w:color="auto"/>
        <w:right w:val="none" w:sz="0" w:space="0" w:color="auto"/>
      </w:divBdr>
    </w:div>
    <w:div w:id="2036035627">
      <w:bodyDiv w:val="1"/>
      <w:marLeft w:val="0"/>
      <w:marRight w:val="0"/>
      <w:marTop w:val="0"/>
      <w:marBottom w:val="0"/>
      <w:divBdr>
        <w:top w:val="none" w:sz="0" w:space="0" w:color="auto"/>
        <w:left w:val="none" w:sz="0" w:space="0" w:color="auto"/>
        <w:bottom w:val="none" w:sz="0" w:space="0" w:color="auto"/>
        <w:right w:val="none" w:sz="0" w:space="0" w:color="auto"/>
      </w:divBdr>
    </w:div>
    <w:div w:id="2047945009">
      <w:bodyDiv w:val="1"/>
      <w:marLeft w:val="0"/>
      <w:marRight w:val="0"/>
      <w:marTop w:val="0"/>
      <w:marBottom w:val="0"/>
      <w:divBdr>
        <w:top w:val="none" w:sz="0" w:space="0" w:color="auto"/>
        <w:left w:val="none" w:sz="0" w:space="0" w:color="auto"/>
        <w:bottom w:val="none" w:sz="0" w:space="0" w:color="auto"/>
        <w:right w:val="none" w:sz="0" w:space="0" w:color="auto"/>
      </w:divBdr>
    </w:div>
    <w:div w:id="2084638578">
      <w:bodyDiv w:val="1"/>
      <w:marLeft w:val="0"/>
      <w:marRight w:val="0"/>
      <w:marTop w:val="0"/>
      <w:marBottom w:val="0"/>
      <w:divBdr>
        <w:top w:val="none" w:sz="0" w:space="0" w:color="auto"/>
        <w:left w:val="none" w:sz="0" w:space="0" w:color="auto"/>
        <w:bottom w:val="none" w:sz="0" w:space="0" w:color="auto"/>
        <w:right w:val="none" w:sz="0" w:space="0" w:color="auto"/>
      </w:divBdr>
    </w:div>
    <w:div w:id="2113234153">
      <w:bodyDiv w:val="1"/>
      <w:marLeft w:val="0"/>
      <w:marRight w:val="0"/>
      <w:marTop w:val="0"/>
      <w:marBottom w:val="0"/>
      <w:divBdr>
        <w:top w:val="none" w:sz="0" w:space="0" w:color="auto"/>
        <w:left w:val="none" w:sz="0" w:space="0" w:color="auto"/>
        <w:bottom w:val="none" w:sz="0" w:space="0" w:color="auto"/>
        <w:right w:val="none" w:sz="0" w:space="0" w:color="auto"/>
      </w:divBdr>
    </w:div>
    <w:div w:id="21273080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NAF 2015 Colors ">
      <a:dk1>
        <a:sysClr val="windowText" lastClr="000000"/>
      </a:dk1>
      <a:lt1>
        <a:sysClr val="window" lastClr="FFFFFF"/>
      </a:lt1>
      <a:dk2>
        <a:srgbClr val="1F497D"/>
      </a:dk2>
      <a:lt2>
        <a:srgbClr val="EEECE1"/>
      </a:lt2>
      <a:accent1>
        <a:srgbClr val="019EC9"/>
      </a:accent1>
      <a:accent2>
        <a:srgbClr val="005581"/>
      </a:accent2>
      <a:accent3>
        <a:srgbClr val="32B04A"/>
      </a:accent3>
      <a:accent4>
        <a:srgbClr val="006A4F"/>
      </a:accent4>
      <a:accent5>
        <a:srgbClr val="FCAF17"/>
      </a:accent5>
      <a:accent6>
        <a:srgbClr val="C7C8CA"/>
      </a:accent6>
      <a:hlink>
        <a:srgbClr val="939598"/>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For Micheal and Susan Dell Foundation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80DD00F-6B38-4976-9446-75ED0A476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1380</Words>
  <Characters>7867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Assessment Term Glossary</vt:lpstr>
    </vt:vector>
  </TitlesOfParts>
  <Company>June 2018</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Term Glossary</dc:title>
  <dc:subject>Effective Assesmsent data Management</dc:subject>
  <dc:creator>Center for Educational Leadership and Technology (CELT)</dc:creator>
  <cp:keywords/>
  <dc:description/>
  <cp:lastModifiedBy>Ann Su</cp:lastModifiedBy>
  <cp:revision>2</cp:revision>
  <cp:lastPrinted>2018-06-23T19:36:00Z</cp:lastPrinted>
  <dcterms:created xsi:type="dcterms:W3CDTF">2020-02-26T14:57:00Z</dcterms:created>
  <dcterms:modified xsi:type="dcterms:W3CDTF">2020-02-26T14:57:00Z</dcterms:modified>
</cp:coreProperties>
</file>